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0E7" w:rsidRDefault="006A10E7" w:rsidP="002D00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сочинения</w:t>
      </w:r>
      <w:r w:rsidR="002D00D4">
        <w:rPr>
          <w:rFonts w:ascii="Times New Roman" w:hAnsi="Times New Roman" w:cs="Times New Roman"/>
          <w:b/>
          <w:sz w:val="24"/>
          <w:szCs w:val="24"/>
        </w:rPr>
        <w:t xml:space="preserve"> ЕГЭ</w:t>
      </w:r>
      <w:bookmarkStart w:id="0" w:name="_GoBack"/>
      <w:bookmarkEnd w:id="0"/>
    </w:p>
    <w:p w:rsidR="006A10E7" w:rsidRPr="006A10E7" w:rsidRDefault="006A10E7" w:rsidP="006A10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10E7">
        <w:rPr>
          <w:rFonts w:ascii="Times New Roman" w:hAnsi="Times New Roman" w:cs="Times New Roman"/>
          <w:sz w:val="24"/>
          <w:szCs w:val="24"/>
        </w:rPr>
        <w:t>Вступление + проблема</w:t>
      </w:r>
    </w:p>
    <w:p w:rsidR="006A10E7" w:rsidRDefault="006A10E7" w:rsidP="006A10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Комментарий, который состоит из 5 частей</w:t>
      </w:r>
    </w:p>
    <w:p w:rsidR="006A10E7" w:rsidRDefault="006A10E7" w:rsidP="002D00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пример</w:t>
      </w:r>
    </w:p>
    <w:p w:rsidR="006A10E7" w:rsidRDefault="006A10E7" w:rsidP="002D00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 1 примера</w:t>
      </w:r>
    </w:p>
    <w:p w:rsidR="006A10E7" w:rsidRDefault="006A10E7" w:rsidP="002D00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пример</w:t>
      </w:r>
    </w:p>
    <w:p w:rsidR="006A10E7" w:rsidRDefault="006A10E7" w:rsidP="002D00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пояснение 2 примера</w:t>
      </w:r>
    </w:p>
    <w:p w:rsidR="006A10E7" w:rsidRDefault="002D00D4" w:rsidP="002D00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связи</w:t>
      </w:r>
      <w:r w:rsidR="006A10E7">
        <w:rPr>
          <w:rFonts w:ascii="Times New Roman" w:hAnsi="Times New Roman" w:cs="Times New Roman"/>
          <w:sz w:val="24"/>
          <w:szCs w:val="24"/>
        </w:rPr>
        <w:t xml:space="preserve"> между примерами и её обоснование</w:t>
      </w:r>
    </w:p>
    <w:p w:rsidR="006A10E7" w:rsidRDefault="006A10E7" w:rsidP="006A10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Позиция автора</w:t>
      </w:r>
    </w:p>
    <w:p w:rsidR="006A10E7" w:rsidRDefault="006A10E7" w:rsidP="006A10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позиция</w:t>
      </w:r>
    </w:p>
    <w:p w:rsidR="006A10E7" w:rsidRDefault="006A10E7" w:rsidP="006A10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моей позиции</w:t>
      </w:r>
    </w:p>
    <w:p w:rsidR="006A10E7" w:rsidRPr="006A10E7" w:rsidRDefault="006A10E7" w:rsidP="006A10E7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 </w:t>
      </w:r>
    </w:p>
    <w:p w:rsidR="006835EB" w:rsidRPr="00EB0D37" w:rsidRDefault="00EB0D37">
      <w:pPr>
        <w:rPr>
          <w:rFonts w:ascii="Times New Roman" w:hAnsi="Times New Roman" w:cs="Times New Roman"/>
          <w:b/>
          <w:sz w:val="24"/>
          <w:szCs w:val="24"/>
        </w:rPr>
      </w:pPr>
      <w:r w:rsidRPr="00EB0D37">
        <w:rPr>
          <w:rFonts w:ascii="Times New Roman" w:hAnsi="Times New Roman" w:cs="Times New Roman"/>
          <w:b/>
          <w:sz w:val="24"/>
          <w:szCs w:val="24"/>
        </w:rPr>
        <w:t>Шаблон сочинения ЕГЭ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6835EB" w:rsidTr="00EB0D37">
        <w:tc>
          <w:tcPr>
            <w:tcW w:w="1838" w:type="dxa"/>
          </w:tcPr>
          <w:p w:rsidR="006835EB" w:rsidRDefault="0068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  <w:r w:rsidR="008E657A">
              <w:rPr>
                <w:rFonts w:ascii="Times New Roman" w:hAnsi="Times New Roman" w:cs="Times New Roman"/>
                <w:sz w:val="24"/>
                <w:szCs w:val="24"/>
              </w:rPr>
              <w:t xml:space="preserve">+ вступление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(вопрос)</w:t>
            </w:r>
          </w:p>
        </w:tc>
        <w:tc>
          <w:tcPr>
            <w:tcW w:w="8618" w:type="dxa"/>
          </w:tcPr>
          <w:p w:rsidR="008E657A" w:rsidRPr="008E657A" w:rsidRDefault="008E657A" w:rsidP="008E6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Текст (фамилия автора) не может не заинтересовать современного человека, потому что </w:t>
            </w:r>
            <w:proofErr w:type="gramStart"/>
            <w:r w:rsidRPr="008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  размышляет</w:t>
            </w:r>
            <w:proofErr w:type="gramEnd"/>
            <w:r w:rsidRPr="008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над  очень важной проблемой (чего?).</w:t>
            </w:r>
          </w:p>
          <w:p w:rsidR="008E657A" w:rsidRDefault="008E657A" w:rsidP="008E657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вариант начала: Начинается с риторических вопросов. Именно над этими вопросами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заставляет задуматься текст (фамилия автора)</w:t>
            </w:r>
            <w:r w:rsidRPr="008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E657A" w:rsidRPr="008E657A" w:rsidRDefault="008E657A" w:rsidP="006835E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Можно так:</w:t>
            </w:r>
          </w:p>
          <w:p w:rsidR="006835EB" w:rsidRPr="006835EB" w:rsidRDefault="006835EB" w:rsidP="0068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К этой проблеме обращается ФИО в представленном тексте.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Это главная проблема предложенного для анализа текста.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Эту проблему ставит автор в тексте.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Вот главный вопрос, на который ищет ответ автор предложенного для анализа текста.</w:t>
            </w:r>
          </w:p>
          <w:p w:rsidR="006835EB" w:rsidRDefault="006835EB" w:rsidP="0068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Этот вопрос волнует/беспокоит/интересует автора предложенного для анализа текста</w:t>
            </w:r>
          </w:p>
          <w:p w:rsidR="006835EB" w:rsidRDefault="006835EB" w:rsidP="0068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Этот вопрос требует самого внимательного изучения, потому автор пытается найти ответ на него.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Над этим вопросом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задумывается/размышляет автор…</w:t>
            </w:r>
          </w:p>
          <w:p w:rsidR="006835EB" w:rsidRPr="006835EB" w:rsidRDefault="006835EB" w:rsidP="0068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На эту проблему обращает наше внимание автор.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Именно этот вопрос находится в центре внимания автора.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На этот вопрос отвечает ФИО в данном тексте.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Об этом размышляет в своем тексте ФИО, поднимая проблему ... (</w:t>
            </w:r>
            <w:proofErr w:type="spellStart"/>
            <w:proofErr w:type="gramStart"/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6835EB">
              <w:rPr>
                <w:rFonts w:ascii="Times New Roman" w:hAnsi="Times New Roman" w:cs="Times New Roman"/>
                <w:sz w:val="24"/>
                <w:szCs w:val="24"/>
              </w:rPr>
              <w:t xml:space="preserve"> данном тексте ФИО ставит проблему ... (</w:t>
            </w:r>
            <w:proofErr w:type="spellStart"/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ФИО заставил меня задуматься над проблемой </w:t>
            </w:r>
            <w:proofErr w:type="spellStart"/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6835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35EB">
              <w:rPr>
                <w:rFonts w:ascii="Times New Roman" w:hAnsi="Times New Roman" w:cs="Times New Roman"/>
                <w:sz w:val="24"/>
                <w:szCs w:val="24"/>
              </w:rPr>
              <w:br/>
              <w:t>Этой проблеме посвящен текст ФИО.</w:t>
            </w:r>
          </w:p>
          <w:p w:rsidR="006835EB" w:rsidRDefault="00683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EB" w:rsidTr="00EB0D37">
        <w:tc>
          <w:tcPr>
            <w:tcW w:w="1838" w:type="dxa"/>
          </w:tcPr>
          <w:p w:rsidR="006835EB" w:rsidRDefault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  <w:tc>
          <w:tcPr>
            <w:tcW w:w="8618" w:type="dxa"/>
          </w:tcPr>
          <w:p w:rsid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 xml:space="preserve"> отмечает, подчеркивает, доказывает, описывает, рассказывает, убеждает, противопоставляет, рассуждает, вспоминает, приводит в пример, задается вопросом, анализирует, задумывается, считает, полагает, сравнивает, связывает, сопоставляет, обобщает, конкретизирует, объясняет, указывает, повествует, обращает внимание на, показывает, иллюстрирует, акцентирует внимание, доносит мысль, изображает, выражает озабоченность, осуждает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начала </w:t>
            </w:r>
            <w:r w:rsidRPr="008E657A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пример)</w:t>
            </w:r>
            <w:r w:rsidRPr="008E657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Чтобы найти ответ на поставленный вопрос, проследим за ходом авторской мысли...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Автор начинает рассуждения с того, что...</w:t>
            </w:r>
          </w:p>
          <w:p w:rsid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Чтобы найти ответ на интересующий вопрос, автор изображает /рассказывает нам о …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Для того, чтобы лучше раскрыть эту проблему, ФИО повествует о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Чтобы раскрыть проблему, автор рассуждает о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Автор раскрывает проблему, рассказывая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Раскрывая проблему, /размышляя о данной проблеме, автор 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описывает/рассказывает/показывает/вспоминает/приводит в пример/ анализирует/ противопоставляет...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Важной для понимания проблемы является следующая мысль/или ситуация: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Исследуя проблемный вопрос, ФИО....вспоминает/ приводит в пример/ рассказывает/ обращается к 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Автор раскрывает понятие … через описание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657A">
              <w:rPr>
                <w:rFonts w:ascii="Times New Roman" w:hAnsi="Times New Roman" w:cs="Times New Roman"/>
                <w:b/>
                <w:sz w:val="24"/>
                <w:szCs w:val="24"/>
              </w:rPr>
              <w:t>Для начала второго примера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Анализируя …, следует обратить особое внимание на слова автора: «…».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Дополняя свой рассказ, ФИО говорит о том, что...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Также автор упоминает о...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Также значимыми для раскрытия проблемы произведения являются следующие слова: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Также нельзя не обратить внимание на слова...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В продолжении текста мы узнаем, что …. 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Обратим внимание на следующую мысль: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Развивая эту тему, писатель утверждает, что 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Рассуждая так, писатель обращает наше внимание на то, что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Кроме того, автор рассказывает о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важными в раскрытии проблемы являются слова автора о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Автор рассказывает историю, произошедшую с ним/в его жизни....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В центре внимания автора....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Особого внимания заслуживает...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Автор не случайно описывает...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Далее автор повествует о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E657A">
              <w:rPr>
                <w:rFonts w:ascii="Times New Roman" w:hAnsi="Times New Roman" w:cs="Times New Roman"/>
                <w:b/>
                <w:sz w:val="24"/>
                <w:szCs w:val="24"/>
              </w:rPr>
              <w:t>Для пояснения</w:t>
            </w:r>
            <w:r w:rsidR="006A1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и 2 примеров</w:t>
            </w:r>
            <w:r w:rsidRPr="008E6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73602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Эти рассуждения подводят нас к выводу о том, что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E657A">
              <w:rPr>
                <w:rFonts w:ascii="Times New Roman" w:hAnsi="Times New Roman" w:cs="Times New Roman"/>
                <w:sz w:val="24"/>
                <w:szCs w:val="24"/>
              </w:rPr>
              <w:t xml:space="preserve"> этом примере видно, как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Это пример убедительно доказывает, что …</w:t>
            </w:r>
          </w:p>
          <w:p w:rsidR="00473602" w:rsidRDefault="00473602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Этот пример помогает увидеть последствия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 чего?</w:t>
            </w:r>
          </w:p>
          <w:p w:rsidR="00EB0D37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Благодаря этому мы понимаем, что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Из этого</w:t>
            </w:r>
            <w:proofErr w:type="gramEnd"/>
            <w:r w:rsidRPr="008E657A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 мы понимаем,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Этим примером автор показывает/доказывает нам, что...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Данные строки помогают читателю понять...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Данным примером автор показывает…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Это свидетельствует о том, что</w:t>
            </w:r>
          </w:p>
          <w:p w:rsidR="00EB0D37" w:rsidRDefault="00EB0D37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Поступок героя показывает, что…</w:t>
            </w:r>
            <w:r w:rsidR="008E657A"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Вот почему...</w:t>
            </w:r>
            <w:r w:rsidR="008E657A"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ФИО убеждает читателя в том, что...</w:t>
            </w:r>
            <w:r w:rsidR="008E657A"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Данный фрагмент важен тем, что напоминает читателю </w:t>
            </w:r>
            <w:proofErr w:type="gramStart"/>
            <w:r w:rsidR="008E657A" w:rsidRPr="008E657A">
              <w:rPr>
                <w:rFonts w:ascii="Times New Roman" w:hAnsi="Times New Roman" w:cs="Times New Roman"/>
                <w:sz w:val="24"/>
                <w:szCs w:val="24"/>
              </w:rPr>
              <w:t>о...</w:t>
            </w:r>
            <w:proofErr w:type="gramEnd"/>
            <w:r w:rsidR="008E657A"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С помощью данного эпизода ФИО показывает, как....</w:t>
            </w:r>
          </w:p>
          <w:p w:rsidR="008E657A" w:rsidRDefault="00EB0D37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Смысл этого высказывания в том, что …</w:t>
            </w:r>
            <w:r w:rsidR="008E657A" w:rsidRPr="008E657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E657A" w:rsidRPr="008E657A">
              <w:rPr>
                <w:rFonts w:ascii="Times New Roman" w:hAnsi="Times New Roman" w:cs="Times New Roman"/>
                <w:b/>
                <w:sz w:val="24"/>
                <w:szCs w:val="24"/>
              </w:rPr>
              <w:t>Связь между примерами</w:t>
            </w:r>
            <w:r w:rsidR="00473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анализ связи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Оба примера, дополняя друг друга, помогают нам понять, что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Оба примера показывают...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Контраст между этими ситуациями/примерами помогает </w:t>
            </w:r>
            <w:proofErr w:type="gramStart"/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понять: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Эти</w:t>
            </w:r>
            <w:proofErr w:type="gramEnd"/>
            <w:r w:rsidRPr="008E657A">
              <w:rPr>
                <w:rFonts w:ascii="Times New Roman" w:hAnsi="Times New Roman" w:cs="Times New Roman"/>
                <w:sz w:val="24"/>
                <w:szCs w:val="24"/>
              </w:rPr>
              <w:t xml:space="preserve"> отрывки текста помогают нам полностью понять позицию автора.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… автор противопоставляет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… автор сравнивает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Сравним две ситуации/ двух героев...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Как и в предыдущем примере здесь прослеживается /обнаруживается …</w:t>
            </w:r>
            <w:r w:rsidRPr="008E657A">
              <w:rPr>
                <w:rFonts w:ascii="Times New Roman" w:hAnsi="Times New Roman" w:cs="Times New Roman"/>
                <w:sz w:val="24"/>
                <w:szCs w:val="24"/>
              </w:rPr>
              <w:br/>
              <w:t>Оба примера являются ярким доказательством мысли:</w:t>
            </w:r>
          </w:p>
          <w:p w:rsidR="006835EB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Что стало причиной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этих событий (поступков героя)? </w:t>
            </w: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Об этом автор пишет далее.</w:t>
            </w:r>
          </w:p>
          <w:p w:rsidR="00473602" w:rsidRPr="00473602" w:rsidRDefault="00EB0D37" w:rsidP="00B8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Для сравнения обратимся к другому примеру</w:t>
            </w:r>
          </w:p>
          <w:p w:rsidR="00B81B2B" w:rsidRDefault="00B81B2B" w:rsidP="00B8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B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Автор противопоставляет (сравнивает, сопоставляет) эти примеры, для того чтобы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показать (подчеркнуть, ответить на вопрос, заставить задуматься о…) </w:t>
            </w:r>
            <w:r w:rsidRPr="00B81B2B">
              <w:rPr>
                <w:rFonts w:ascii="Times New Roman" w:hAnsi="Times New Roman" w:cs="Times New Roman"/>
                <w:sz w:val="24"/>
                <w:szCs w:val="24"/>
              </w:rPr>
              <w:t>(для чего, с какой 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это делает?</w:t>
            </w:r>
            <w:r w:rsidRPr="00B81B2B">
              <w:rPr>
                <w:rFonts w:ascii="Times New Roman" w:hAnsi="Times New Roman" w:cs="Times New Roman"/>
                <w:sz w:val="24"/>
                <w:szCs w:val="24"/>
              </w:rPr>
              <w:t>). Это помогает понять (проясн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ить, конкретизировать, раскрыть</w:t>
            </w:r>
            <w:r w:rsidRPr="00B81B2B">
              <w:rPr>
                <w:rFonts w:ascii="Times New Roman" w:hAnsi="Times New Roman" w:cs="Times New Roman"/>
                <w:sz w:val="24"/>
                <w:szCs w:val="24"/>
              </w:rPr>
              <w:t>) мысль автора о</w:t>
            </w:r>
            <w:proofErr w:type="gramStart"/>
            <w:r w:rsidRPr="00B81B2B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B81B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B81B2B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поступки героя, </w:t>
            </w:r>
            <w:r w:rsidRPr="00B81B2B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понять, почему герой…,  </w:t>
            </w:r>
            <w:r w:rsidRPr="00B81B2B">
              <w:rPr>
                <w:rFonts w:ascii="Times New Roman" w:hAnsi="Times New Roman" w:cs="Times New Roman"/>
                <w:sz w:val="16"/>
                <w:szCs w:val="16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понять, как автор относится к…)</w:t>
            </w:r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В этом противопоставлении (сопоставлении) особо ярко можно увидеть (что</w:t>
            </w:r>
            <w:proofErr w:type="gramStart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?)…</w:t>
            </w:r>
            <w:proofErr w:type="gramEnd"/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 xml:space="preserve">Если сопоставить поведение героев, то (пояснить, к каким выводам можно </w:t>
            </w:r>
            <w:proofErr w:type="gramStart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прийти)…</w:t>
            </w:r>
            <w:proofErr w:type="gramEnd"/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Сопоставляя (противопоставляя) эти события, нельзя не отметить, что (раскрыть своё видение роли этой смысловой связи) ….</w:t>
            </w:r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Сравнивая эти события (факты), нельзя не увидеть, что…</w:t>
            </w:r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Противопоставляя факты, автор подчеркнул главное: (что именно и зачем?)</w:t>
            </w:r>
          </w:p>
          <w:p w:rsid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Сопоставляя (поведение героев, разные мнения, точки зрения и </w:t>
            </w:r>
            <w:proofErr w:type="gramStart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т.п.)…</w:t>
            </w:r>
            <w:proofErr w:type="gramEnd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, автор обращает внимание (на что и зачем?)…</w:t>
            </w:r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Продолжая свою мысль, автор уточняет, детализирует (что и зачем</w:t>
            </w:r>
            <w:proofErr w:type="gramStart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?)…</w:t>
            </w:r>
            <w:proofErr w:type="gramEnd"/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 xml:space="preserve">Это событие (характеристика, поступок, поведение и </w:t>
            </w:r>
            <w:proofErr w:type="spellStart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) дополняет (как?) представление о…;</w:t>
            </w:r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Эти примеры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дополняя друг друга,</w:t>
            </w: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 xml:space="preserve"> иллюстрируют (что и для чего</w:t>
            </w:r>
            <w:proofErr w:type="gramStart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?)…</w:t>
            </w:r>
            <w:proofErr w:type="gramEnd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Уточняя сказанное, автор (что делает и зачем</w:t>
            </w:r>
            <w:proofErr w:type="gramStart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?)…</w:t>
            </w:r>
            <w:proofErr w:type="gramEnd"/>
          </w:p>
          <w:p w:rsid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Автор….</w:t>
            </w:r>
            <w:proofErr w:type="gramEnd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разъясняет (дополняет, уточняет) (что и зачем?) :…</w:t>
            </w:r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Эти примеры называют причины, по которым…</w:t>
            </w:r>
          </w:p>
          <w:p w:rsidR="00473602" w:rsidRP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Следствием таког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отношения к окружающим стало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73602">
              <w:rPr>
                <w:rFonts w:ascii="Times New Roman" w:hAnsi="Times New Roman" w:cs="Times New Roman"/>
                <w:sz w:val="24"/>
                <w:szCs w:val="24"/>
              </w:rPr>
              <w:t>указать результат и пояснить свой вывод)</w:t>
            </w:r>
          </w:p>
          <w:p w:rsidR="00473602" w:rsidRDefault="00473602" w:rsidP="00473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EB" w:rsidTr="00EB0D37">
        <w:tc>
          <w:tcPr>
            <w:tcW w:w="1838" w:type="dxa"/>
          </w:tcPr>
          <w:p w:rsidR="006835EB" w:rsidRDefault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автора</w:t>
            </w:r>
          </w:p>
        </w:tc>
        <w:tc>
          <w:tcPr>
            <w:tcW w:w="8618" w:type="dxa"/>
          </w:tcPr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Авторская позиция очевидна: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Точка зрения автора предельно ясна. ФИО считает, что …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Автор приходит к выводу: …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Позиция автора не выражена четко, но из текста мы понимаем, что ФИО хотел донести до читателя следующую мысль: ...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Автор считает, что...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Автор подводит читателя к следующему выводу: …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Автор убеждает нас в справедливости вывода о том, что...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На мой взгляд, автор хотел …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Авторская позиция заключена к следующих словах: …</w:t>
            </w:r>
          </w:p>
          <w:p w:rsidR="008E657A" w:rsidRPr="008E657A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Мнение автора таково: …</w:t>
            </w:r>
          </w:p>
          <w:p w:rsidR="006835EB" w:rsidRDefault="008E657A" w:rsidP="008E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57A">
              <w:rPr>
                <w:rFonts w:ascii="Times New Roman" w:hAnsi="Times New Roman" w:cs="Times New Roman"/>
                <w:sz w:val="24"/>
                <w:szCs w:val="24"/>
              </w:rPr>
              <w:t>Хотя позиция автора не выражена явно, логика текста убеждает в том, что …</w:t>
            </w:r>
          </w:p>
        </w:tc>
      </w:tr>
      <w:tr w:rsidR="006835EB" w:rsidTr="00EB0D37">
        <w:tc>
          <w:tcPr>
            <w:tcW w:w="1838" w:type="dxa"/>
          </w:tcPr>
          <w:p w:rsidR="006835EB" w:rsidRDefault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позиция и обоснование</w:t>
            </w:r>
          </w:p>
        </w:tc>
        <w:tc>
          <w:tcPr>
            <w:tcW w:w="8618" w:type="dxa"/>
          </w:tcPr>
          <w:p w:rsid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Я согласен с автором. Я тоже считаю, что (пересказ точки зрения автора другими словами).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Я абсолютно согласен с позицией писателя, поскольку…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Я согласна с точкой зрения писателя и считаю, что…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Невозможно не согласиться с мнением автора. Действительно,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Я разделяю точку зрения ФИО. Действительно,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Я согласна с мнением автора. Безусловно,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Я разделяю точку зрения писателя и придерживаюсь мнения, что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Для обоснования собственной позиции приведу пример из жизни.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Для обоснования позиции приведу пример из произведения ФИО «…».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Доказательством … является </w:t>
            </w:r>
            <w:proofErr w:type="gramStart"/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… .</w:t>
            </w:r>
            <w:proofErr w:type="gramEnd"/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В подтверждение своей точки зрения приведу пример из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В подтверждение своей точки зрения приведу пример из произведения ФИО «…». В эпизоде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Многие отечественные писатели обращались к проблеме …, в том числе ФИО в романе/рассказе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Подтверждение моих слов может случить …</w:t>
            </w:r>
          </w:p>
          <w:p w:rsidR="006835EB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Справедливость моего высказывания подтверждает…</w:t>
            </w:r>
          </w:p>
          <w:p w:rsid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Обоснование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использованием жизненного опыта: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1) Как часто приходится сталкиваться с ...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2) Разве не стали обычными (нормой жизни) такие явления, как ...?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3) Кто из нас не наблюдал (не сталкивался; не замечал (за собой); не оказывался свидетелем) того, как ...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- из читательского опыта: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1) Данная проблема волновала многих великих русских писателей, в частности ...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2) Особенно остро эта проблема поставлена в произведениях ...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3) Злободневность темы, затронутой автором, доказывает и то, что русские писатели в своих произведениях обращались к ней.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0D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из зрительского опыта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1) Тема часто дискутируется (обсуждается) в Интернете (на страницах газет и журналов; в различных телепередачах) ...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2) Обращает на себя внимание и то (неслучайно), что данной теме посвящены многочисленные статьи и телепередачи ...</w:t>
            </w:r>
          </w:p>
          <w:p w:rsid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5EB" w:rsidTr="00EB0D37">
        <w:tc>
          <w:tcPr>
            <w:tcW w:w="1838" w:type="dxa"/>
          </w:tcPr>
          <w:p w:rsidR="006835EB" w:rsidRDefault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</w:t>
            </w:r>
          </w:p>
        </w:tc>
        <w:tc>
          <w:tcPr>
            <w:tcW w:w="8618" w:type="dxa"/>
          </w:tcPr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Таким образом, можно сделать вывод, что…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В заключение хотелось бы сказать, что…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В заключение хочется выразить надежду на то, что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Таким образом, ФИО стремится убедить нас в следующем: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Проанализировав текст ФИО и произведение ФИО, я пришла к следующему выводу: 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Подводя итоги сказанному, можно сделать следующие выводы: 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Таким образом, на примере этой темы мы увидели…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В заключение хотелось бы отметить, что текст ФИО заставил задуматься о том, что ...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Итак, исходя из вышеприведенных рассуждений, можно сделать следующий вывод: ...</w:t>
            </w:r>
          </w:p>
          <w:p w:rsidR="00EB0D37" w:rsidRPr="00EB0D37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Таким образом, мы доказали, что …</w:t>
            </w:r>
          </w:p>
          <w:p w:rsidR="006835EB" w:rsidRDefault="00EB0D37" w:rsidP="00EB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37">
              <w:rPr>
                <w:rFonts w:ascii="Times New Roman" w:hAnsi="Times New Roman" w:cs="Times New Roman"/>
                <w:sz w:val="24"/>
                <w:szCs w:val="24"/>
              </w:rPr>
              <w:t>Итак, текст ФИО еще раз заставил меня убедиться в том, что …</w:t>
            </w:r>
          </w:p>
        </w:tc>
      </w:tr>
    </w:tbl>
    <w:p w:rsidR="006835EB" w:rsidRPr="006835EB" w:rsidRDefault="006835EB">
      <w:pPr>
        <w:rPr>
          <w:rFonts w:ascii="Times New Roman" w:hAnsi="Times New Roman" w:cs="Times New Roman"/>
          <w:sz w:val="24"/>
          <w:szCs w:val="24"/>
        </w:rPr>
      </w:pPr>
    </w:p>
    <w:sectPr w:rsidR="006835EB" w:rsidRPr="006835EB" w:rsidSect="00683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A3B52"/>
    <w:multiLevelType w:val="hybridMultilevel"/>
    <w:tmpl w:val="071A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E21E0"/>
    <w:multiLevelType w:val="hybridMultilevel"/>
    <w:tmpl w:val="B3428AFC"/>
    <w:lvl w:ilvl="0" w:tplc="8B246E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AC"/>
    <w:rsid w:val="00145EAC"/>
    <w:rsid w:val="002D00D4"/>
    <w:rsid w:val="00473602"/>
    <w:rsid w:val="006835EB"/>
    <w:rsid w:val="006A10E7"/>
    <w:rsid w:val="00765D36"/>
    <w:rsid w:val="008E657A"/>
    <w:rsid w:val="00B81B2B"/>
    <w:rsid w:val="00EB0D37"/>
    <w:rsid w:val="00E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5A966-9BFC-4B57-AF31-660222392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35E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5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538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A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OksVasSh</cp:lastModifiedBy>
  <cp:revision>7</cp:revision>
  <cp:lastPrinted>2021-01-11T04:55:00Z</cp:lastPrinted>
  <dcterms:created xsi:type="dcterms:W3CDTF">2020-09-25T05:52:00Z</dcterms:created>
  <dcterms:modified xsi:type="dcterms:W3CDTF">2022-01-29T06:05:00Z</dcterms:modified>
</cp:coreProperties>
</file>