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9D63" w14:textId="77777777" w:rsidR="00A93DC7" w:rsidRPr="00A93DC7" w:rsidRDefault="00A93DC7" w:rsidP="00A93D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3DC7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14:paraId="4961A40C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1. Температура тела повысится, если...</w:t>
      </w:r>
    </w:p>
    <w:p w14:paraId="41DF4C55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а) ...его молекулы будут взаимодействовать сильнее. </w:t>
      </w:r>
      <w:r w:rsidRPr="00A93DC7">
        <w:rPr>
          <w:rFonts w:ascii="Times New Roman" w:hAnsi="Times New Roman" w:cs="Times New Roman"/>
          <w:sz w:val="28"/>
          <w:szCs w:val="28"/>
        </w:rPr>
        <w:br/>
        <w:t>б) ...увеличится его масса. </w:t>
      </w:r>
      <w:r w:rsidRPr="00A93DC7">
        <w:rPr>
          <w:rFonts w:ascii="Times New Roman" w:hAnsi="Times New Roman" w:cs="Times New Roman"/>
          <w:sz w:val="28"/>
          <w:szCs w:val="28"/>
        </w:rPr>
        <w:br/>
        <w:t>в) ...скорость его молекул возрастет.</w:t>
      </w:r>
    </w:p>
    <w:p w14:paraId="2E8028E7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2. Тепловое движение — это...</w:t>
      </w:r>
    </w:p>
    <w:p w14:paraId="05ADFF76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а) ...быстрое движение тела, при котором оно нагревается. </w:t>
      </w:r>
      <w:r w:rsidRPr="00A93DC7">
        <w:rPr>
          <w:rFonts w:ascii="Times New Roman" w:hAnsi="Times New Roman" w:cs="Times New Roman"/>
          <w:sz w:val="28"/>
          <w:szCs w:val="28"/>
        </w:rPr>
        <w:br/>
        <w:t>б) ...движение молекул в нагретом (теплом) теле. </w:t>
      </w:r>
      <w:r w:rsidRPr="00A93DC7">
        <w:rPr>
          <w:rFonts w:ascii="Times New Roman" w:hAnsi="Times New Roman" w:cs="Times New Roman"/>
          <w:sz w:val="28"/>
          <w:szCs w:val="28"/>
        </w:rPr>
        <w:br/>
        <w:t>в) ...постоянное хаотическое движение частиц, из которых состоит тело.</w:t>
      </w:r>
    </w:p>
    <w:p w14:paraId="7F2E07AA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3. Внутренняя энергия тела зависит от...</w:t>
      </w:r>
    </w:p>
    <w:p w14:paraId="23E8EEA2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а) ...теплового движения частиц, из которых состоит тело, </w:t>
      </w:r>
      <w:r w:rsidRPr="00A93DC7">
        <w:rPr>
          <w:rFonts w:ascii="Times New Roman" w:hAnsi="Times New Roman" w:cs="Times New Roman"/>
          <w:sz w:val="28"/>
          <w:szCs w:val="28"/>
        </w:rPr>
        <w:br/>
        <w:t>б) ...его внутреннего строения. </w:t>
      </w:r>
      <w:r w:rsidRPr="00A93DC7">
        <w:rPr>
          <w:rFonts w:ascii="Times New Roman" w:hAnsi="Times New Roman" w:cs="Times New Roman"/>
          <w:sz w:val="28"/>
          <w:szCs w:val="28"/>
        </w:rPr>
        <w:br/>
        <w:t>в) ...количества молекул, входящих в состав тела. </w:t>
      </w:r>
      <w:r w:rsidRPr="00A93DC7">
        <w:rPr>
          <w:rFonts w:ascii="Times New Roman" w:hAnsi="Times New Roman" w:cs="Times New Roman"/>
          <w:sz w:val="28"/>
          <w:szCs w:val="28"/>
        </w:rPr>
        <w:br/>
        <w:t>г) ...потенциальной и кинетической энергий всех частиц тела.</w:t>
      </w:r>
    </w:p>
    <w:p w14:paraId="3A1789A7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4</w:t>
      </w:r>
      <w:r w:rsidR="005F5281">
        <w:rPr>
          <w:rFonts w:ascii="Times New Roman" w:hAnsi="Times New Roman" w:cs="Times New Roman"/>
          <w:sz w:val="28"/>
          <w:szCs w:val="28"/>
        </w:rPr>
        <w:t xml:space="preserve">. Температуру тела повысили с 35 °С до 70 </w:t>
      </w:r>
      <w:r w:rsidRPr="00A93DC7">
        <w:rPr>
          <w:rFonts w:ascii="Times New Roman" w:hAnsi="Times New Roman" w:cs="Times New Roman"/>
          <w:sz w:val="28"/>
          <w:szCs w:val="28"/>
        </w:rPr>
        <w:t>С. Какая энергия и как изменилась при этом?</w:t>
      </w:r>
    </w:p>
    <w:p w14:paraId="3408AC7A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а) Кинетическая энергия частиц тела — одна из составляющих его внутренней энергии; повысилась. </w:t>
      </w:r>
      <w:r w:rsidRPr="00A93DC7">
        <w:rPr>
          <w:rFonts w:ascii="Times New Roman" w:hAnsi="Times New Roman" w:cs="Times New Roman"/>
          <w:sz w:val="28"/>
          <w:szCs w:val="28"/>
        </w:rPr>
        <w:br/>
        <w:t>б) Кинетическая энергия тела; повысилась. </w:t>
      </w:r>
      <w:r w:rsidRPr="00A93DC7">
        <w:rPr>
          <w:rFonts w:ascii="Times New Roman" w:hAnsi="Times New Roman" w:cs="Times New Roman"/>
          <w:sz w:val="28"/>
          <w:szCs w:val="28"/>
        </w:rPr>
        <w:br/>
        <w:t>в) Внутренняя энергия; уменьшилась. </w:t>
      </w:r>
      <w:r w:rsidRPr="00A93DC7">
        <w:rPr>
          <w:rFonts w:ascii="Times New Roman" w:hAnsi="Times New Roman" w:cs="Times New Roman"/>
          <w:sz w:val="28"/>
          <w:szCs w:val="28"/>
        </w:rPr>
        <w:br/>
        <w:t>г) Потенциальная энергия частиц тела — другая составляющая внутренней энергии; увеличилась.</w:t>
      </w:r>
    </w:p>
    <w:p w14:paraId="4BCD91DF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5. Массы одного и того же газа в сосудах одинаковы. В каком сосуде внутренняя энергия газа наименьшая?</w:t>
      </w:r>
    </w:p>
    <w:p w14:paraId="2861F1C7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81FAAA" wp14:editId="1379FC77">
            <wp:extent cx="4754617" cy="1600200"/>
            <wp:effectExtent l="0" t="0" r="8255" b="0"/>
            <wp:docPr id="2" name="Рисунок 2" descr="http://ea0168.ru/Testy_po_fizike_8-kl/10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0168.ru/Testy_po_fizike_8-kl/10.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244" cy="161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529FF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6. Какими двумя способами можно изменить внутреннюю энергию тела?</w:t>
      </w:r>
    </w:p>
    <w:p w14:paraId="1FA8F926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а) Сообщив телу большую скорость. </w:t>
      </w:r>
      <w:r w:rsidRPr="00A93DC7">
        <w:rPr>
          <w:rFonts w:ascii="Times New Roman" w:hAnsi="Times New Roman" w:cs="Times New Roman"/>
          <w:sz w:val="28"/>
          <w:szCs w:val="28"/>
        </w:rPr>
        <w:br/>
        <w:t>б) Подняв тело на меньшую высоту. </w:t>
      </w:r>
      <w:r w:rsidRPr="00A93DC7">
        <w:rPr>
          <w:rFonts w:ascii="Times New Roman" w:hAnsi="Times New Roman" w:cs="Times New Roman"/>
          <w:sz w:val="28"/>
          <w:szCs w:val="28"/>
        </w:rPr>
        <w:br/>
        <w:t>в) Теплопередачей. </w:t>
      </w:r>
      <w:r w:rsidRPr="00A93DC7">
        <w:rPr>
          <w:rFonts w:ascii="Times New Roman" w:hAnsi="Times New Roman" w:cs="Times New Roman"/>
          <w:sz w:val="28"/>
          <w:szCs w:val="28"/>
        </w:rPr>
        <w:br/>
        <w:t>г) Совершением работы телом или над телом.</w:t>
      </w:r>
    </w:p>
    <w:p w14:paraId="306AF4A8" w14:textId="77777777" w:rsidR="00A93DC7" w:rsidRPr="00A93DC7" w:rsidRDefault="005F5281" w:rsidP="00A9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Температура одного тела —20 °С, другого -4</w:t>
      </w:r>
      <w:r w:rsidR="00A93DC7" w:rsidRPr="00A93DC7">
        <w:rPr>
          <w:rFonts w:ascii="Times New Roman" w:hAnsi="Times New Roman" w:cs="Times New Roman"/>
          <w:sz w:val="28"/>
          <w:szCs w:val="28"/>
        </w:rPr>
        <w:t>0 °С. Если привести их в соприкосновение, то температура какого тела будет повышаться?</w:t>
      </w:r>
    </w:p>
    <w:p w14:paraId="1238A04F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а) Первого. </w:t>
      </w:r>
      <w:r w:rsidRPr="00A93DC7">
        <w:rPr>
          <w:rFonts w:ascii="Times New Roman" w:hAnsi="Times New Roman" w:cs="Times New Roman"/>
          <w:sz w:val="28"/>
          <w:szCs w:val="28"/>
        </w:rPr>
        <w:br/>
        <w:t>б) Второго. </w:t>
      </w:r>
      <w:r w:rsidRPr="00A93DC7">
        <w:rPr>
          <w:rFonts w:ascii="Times New Roman" w:hAnsi="Times New Roman" w:cs="Times New Roman"/>
          <w:sz w:val="28"/>
          <w:szCs w:val="28"/>
        </w:rPr>
        <w:br/>
        <w:t>в) Теплопередача не произойдет. </w:t>
      </w:r>
      <w:r w:rsidRPr="00A93DC7">
        <w:rPr>
          <w:rFonts w:ascii="Times New Roman" w:hAnsi="Times New Roman" w:cs="Times New Roman"/>
          <w:sz w:val="28"/>
          <w:szCs w:val="28"/>
        </w:rPr>
        <w:br/>
        <w:t>г) Температуры обоих тел будут повышаться.</w:t>
      </w:r>
    </w:p>
    <w:p w14:paraId="216AB0EC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8. Что из названного обладает самой малой теплопроводностью?</w:t>
      </w:r>
    </w:p>
    <w:p w14:paraId="15120662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а) Медь. </w:t>
      </w:r>
      <w:r w:rsidRPr="00A93DC7">
        <w:rPr>
          <w:rFonts w:ascii="Times New Roman" w:hAnsi="Times New Roman" w:cs="Times New Roman"/>
          <w:sz w:val="28"/>
          <w:szCs w:val="28"/>
        </w:rPr>
        <w:br/>
        <w:t>б) Пористый кирпич. </w:t>
      </w:r>
      <w:r w:rsidRPr="00A93DC7">
        <w:rPr>
          <w:rFonts w:ascii="Times New Roman" w:hAnsi="Times New Roman" w:cs="Times New Roman"/>
          <w:sz w:val="28"/>
          <w:szCs w:val="28"/>
        </w:rPr>
        <w:br/>
        <w:t>в) Железо. </w:t>
      </w:r>
      <w:r w:rsidRPr="00A93DC7">
        <w:rPr>
          <w:rFonts w:ascii="Times New Roman" w:hAnsi="Times New Roman" w:cs="Times New Roman"/>
          <w:sz w:val="28"/>
          <w:szCs w:val="28"/>
        </w:rPr>
        <w:br/>
        <w:t>г) Вакуум.</w:t>
      </w:r>
    </w:p>
    <w:p w14:paraId="6F8B9D5D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9. Внутренняя энергия при теплопроводности передается...</w:t>
      </w:r>
    </w:p>
    <w:p w14:paraId="5A20E8BA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а) ...в результате взаимодействия частиц и передачи при этом их кинетической энергии от одних к другим. </w:t>
      </w:r>
      <w:r w:rsidRPr="00A93DC7">
        <w:rPr>
          <w:rFonts w:ascii="Times New Roman" w:hAnsi="Times New Roman" w:cs="Times New Roman"/>
          <w:sz w:val="28"/>
          <w:szCs w:val="28"/>
        </w:rPr>
        <w:br/>
        <w:t>б) ...путем взаимодействия тел и изменения при этом их скорости. </w:t>
      </w:r>
      <w:r w:rsidRPr="00A93DC7">
        <w:rPr>
          <w:rFonts w:ascii="Times New Roman" w:hAnsi="Times New Roman" w:cs="Times New Roman"/>
          <w:sz w:val="28"/>
          <w:szCs w:val="28"/>
        </w:rPr>
        <w:br/>
        <w:t>в) ...в результате перемещения нагретых частей тела к холодным.</w:t>
      </w:r>
    </w:p>
    <w:p w14:paraId="3B8D0FCC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10. По какой формуле рассчитывают количество теплоты, полученное нагреваемым телом или выделенное остывающим телом?</w:t>
      </w:r>
    </w:p>
    <w:p w14:paraId="2DA3D1FD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 xml:space="preserve">а) Q = </w:t>
      </w:r>
      <w:proofErr w:type="spellStart"/>
      <w:r w:rsidRPr="00A93DC7">
        <w:rPr>
          <w:rFonts w:ascii="Times New Roman" w:hAnsi="Times New Roman" w:cs="Times New Roman"/>
          <w:sz w:val="28"/>
          <w:szCs w:val="28"/>
        </w:rPr>
        <w:t>qm</w:t>
      </w:r>
      <w:proofErr w:type="spellEnd"/>
      <w:r w:rsidRPr="00A93DC7">
        <w:rPr>
          <w:rFonts w:ascii="Times New Roman" w:hAnsi="Times New Roman" w:cs="Times New Roman"/>
          <w:sz w:val="28"/>
          <w:szCs w:val="28"/>
        </w:rPr>
        <w:t>. </w:t>
      </w:r>
      <w:r w:rsidRPr="00A93DC7">
        <w:rPr>
          <w:rFonts w:ascii="Times New Roman" w:hAnsi="Times New Roman" w:cs="Times New Roman"/>
          <w:sz w:val="28"/>
          <w:szCs w:val="28"/>
        </w:rPr>
        <w:br/>
        <w:t>б) F = (l</w:t>
      </w:r>
      <w:r w:rsidRPr="00A93D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3DC7">
        <w:rPr>
          <w:rFonts w:ascii="Times New Roman" w:hAnsi="Times New Roman" w:cs="Times New Roman"/>
          <w:sz w:val="28"/>
          <w:szCs w:val="28"/>
        </w:rPr>
        <w:t> - l</w:t>
      </w:r>
      <w:r w:rsidRPr="00A93D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93DC7">
        <w:rPr>
          <w:rFonts w:ascii="Times New Roman" w:hAnsi="Times New Roman" w:cs="Times New Roman"/>
          <w:sz w:val="28"/>
          <w:szCs w:val="28"/>
        </w:rPr>
        <w:t>). </w:t>
      </w:r>
      <w:r w:rsidRPr="00A93DC7">
        <w:rPr>
          <w:rFonts w:ascii="Times New Roman" w:hAnsi="Times New Roman" w:cs="Times New Roman"/>
          <w:sz w:val="28"/>
          <w:szCs w:val="28"/>
        </w:rPr>
        <w:br/>
        <w:t xml:space="preserve">в) Q = </w:t>
      </w:r>
      <w:proofErr w:type="spellStart"/>
      <w:r w:rsidRPr="00A93DC7">
        <w:rPr>
          <w:rFonts w:ascii="Times New Roman" w:hAnsi="Times New Roman" w:cs="Times New Roman"/>
          <w:sz w:val="28"/>
          <w:szCs w:val="28"/>
        </w:rPr>
        <w:t>сm</w:t>
      </w:r>
      <w:proofErr w:type="spellEnd"/>
      <w:r w:rsidRPr="00A93DC7">
        <w:rPr>
          <w:rFonts w:ascii="Times New Roman" w:hAnsi="Times New Roman" w:cs="Times New Roman"/>
          <w:sz w:val="28"/>
          <w:szCs w:val="28"/>
        </w:rPr>
        <w:t>(t</w:t>
      </w:r>
      <w:r w:rsidRPr="00A93D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3DC7">
        <w:rPr>
          <w:rFonts w:ascii="Times New Roman" w:hAnsi="Times New Roman" w:cs="Times New Roman"/>
          <w:sz w:val="28"/>
          <w:szCs w:val="28"/>
        </w:rPr>
        <w:t> - t</w:t>
      </w:r>
      <w:r w:rsidRPr="00A93D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93DC7">
        <w:rPr>
          <w:rFonts w:ascii="Times New Roman" w:hAnsi="Times New Roman" w:cs="Times New Roman"/>
          <w:sz w:val="28"/>
          <w:szCs w:val="28"/>
        </w:rPr>
        <w:t>). </w:t>
      </w:r>
      <w:r w:rsidRPr="00A93DC7">
        <w:rPr>
          <w:rFonts w:ascii="Times New Roman" w:hAnsi="Times New Roman" w:cs="Times New Roman"/>
          <w:sz w:val="28"/>
          <w:szCs w:val="28"/>
        </w:rPr>
        <w:br/>
        <w:t xml:space="preserve">г) р = </w:t>
      </w:r>
      <w:proofErr w:type="spellStart"/>
      <w:r w:rsidRPr="00A93DC7">
        <w:rPr>
          <w:rFonts w:ascii="Times New Roman" w:hAnsi="Times New Roman" w:cs="Times New Roman"/>
          <w:sz w:val="28"/>
          <w:szCs w:val="28"/>
        </w:rPr>
        <w:t>gρh</w:t>
      </w:r>
      <w:proofErr w:type="spellEnd"/>
      <w:r w:rsidRPr="00A93DC7">
        <w:rPr>
          <w:rFonts w:ascii="Times New Roman" w:hAnsi="Times New Roman" w:cs="Times New Roman"/>
          <w:sz w:val="28"/>
          <w:szCs w:val="28"/>
        </w:rPr>
        <w:t>.</w:t>
      </w:r>
    </w:p>
    <w:p w14:paraId="00BB9854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11. В каких единицах измеряют удельную теплоемкость веществ?</w:t>
      </w:r>
    </w:p>
    <w:p w14:paraId="37CF7195" w14:textId="77777777" w:rsid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D71741" wp14:editId="5BA3F107">
            <wp:extent cx="1619250" cy="1951064"/>
            <wp:effectExtent l="0" t="0" r="0" b="0"/>
            <wp:docPr id="1" name="Рисунок 1" descr="http://ea0168.ru/Testy_po_fizike_8-kl/10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0168.ru/Testy_po_fizike_8-kl/10.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09" cy="19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53B45" w14:textId="77777777" w:rsid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F5281">
        <w:rPr>
          <w:rFonts w:ascii="Times New Roman" w:hAnsi="Times New Roman" w:cs="Times New Roman"/>
          <w:sz w:val="28"/>
          <w:szCs w:val="28"/>
        </w:rPr>
        <w:t>Стальная деталь массой 17</w:t>
      </w:r>
      <w:r w:rsidRPr="00A93DC7">
        <w:rPr>
          <w:rFonts w:ascii="Times New Roman" w:hAnsi="Times New Roman" w:cs="Times New Roman"/>
          <w:sz w:val="28"/>
          <w:szCs w:val="28"/>
        </w:rPr>
        <w:t xml:space="preserve"> кг при обработке на</w:t>
      </w:r>
      <w:r w:rsidR="005F5281">
        <w:rPr>
          <w:rFonts w:ascii="Times New Roman" w:hAnsi="Times New Roman" w:cs="Times New Roman"/>
          <w:sz w:val="28"/>
          <w:szCs w:val="28"/>
        </w:rPr>
        <w:t xml:space="preserve"> токарном станке нагрелась на 42</w:t>
      </w:r>
      <w:r w:rsidRPr="00A93DC7">
        <w:rPr>
          <w:rFonts w:ascii="Times New Roman" w:hAnsi="Times New Roman" w:cs="Times New Roman"/>
          <w:sz w:val="28"/>
          <w:szCs w:val="28"/>
        </w:rPr>
        <w:t xml:space="preserve"> °С. На сколько джоулей увеличилась внутренняя энергия детали?</w:t>
      </w:r>
    </w:p>
    <w:p w14:paraId="76FF98B6" w14:textId="77777777" w:rsid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93DC7">
        <w:rPr>
          <w:rFonts w:ascii="Times New Roman" w:hAnsi="Times New Roman" w:cs="Times New Roman"/>
          <w:sz w:val="28"/>
          <w:szCs w:val="28"/>
        </w:rPr>
        <w:t>Какое количество теплоты выделилось при охлажд</w:t>
      </w:r>
      <w:r w:rsidR="005F5281">
        <w:rPr>
          <w:rFonts w:ascii="Times New Roman" w:hAnsi="Times New Roman" w:cs="Times New Roman"/>
          <w:sz w:val="28"/>
          <w:szCs w:val="28"/>
        </w:rPr>
        <w:t>ении чугунной болванки массой 58</w:t>
      </w:r>
      <w:r w:rsidRPr="00A93DC7">
        <w:rPr>
          <w:rFonts w:ascii="Times New Roman" w:hAnsi="Times New Roman" w:cs="Times New Roman"/>
          <w:sz w:val="28"/>
          <w:szCs w:val="28"/>
        </w:rPr>
        <w:t xml:space="preserve"> кг, если ее температ</w:t>
      </w:r>
      <w:r>
        <w:rPr>
          <w:rFonts w:ascii="Times New Roman" w:hAnsi="Times New Roman" w:cs="Times New Roman"/>
          <w:sz w:val="28"/>
          <w:szCs w:val="28"/>
        </w:rPr>
        <w:t>ура изменилась от 1</w:t>
      </w:r>
      <w:r w:rsidR="005F5281">
        <w:rPr>
          <w:rFonts w:ascii="Times New Roman" w:hAnsi="Times New Roman" w:cs="Times New Roman"/>
          <w:sz w:val="28"/>
          <w:szCs w:val="28"/>
        </w:rPr>
        <w:t>200 до 25</w:t>
      </w:r>
      <w:r>
        <w:rPr>
          <w:rFonts w:ascii="Times New Roman" w:hAnsi="Times New Roman" w:cs="Times New Roman"/>
          <w:sz w:val="28"/>
          <w:szCs w:val="28"/>
        </w:rPr>
        <w:t xml:space="preserve"> °</w:t>
      </w:r>
    </w:p>
    <w:p w14:paraId="4692655E" w14:textId="77777777" w:rsidR="00A93DC7" w:rsidRPr="00A93DC7" w:rsidRDefault="00A93DC7" w:rsidP="00A93D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3D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1</w:t>
      </w:r>
    </w:p>
    <w:p w14:paraId="7947ACAC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1. Температура тела зависит от...</w:t>
      </w:r>
    </w:p>
    <w:p w14:paraId="4DB84768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а) ...количества в нем молекул. </w:t>
      </w:r>
      <w:r w:rsidRPr="00A93DC7">
        <w:rPr>
          <w:rFonts w:ascii="Times New Roman" w:hAnsi="Times New Roman" w:cs="Times New Roman"/>
          <w:sz w:val="28"/>
          <w:szCs w:val="28"/>
        </w:rPr>
        <w:br/>
        <w:t>б) ...скорости движения частиц, из которых состоит тело. </w:t>
      </w:r>
      <w:r w:rsidRPr="00A93DC7">
        <w:rPr>
          <w:rFonts w:ascii="Times New Roman" w:hAnsi="Times New Roman" w:cs="Times New Roman"/>
          <w:sz w:val="28"/>
          <w:szCs w:val="28"/>
        </w:rPr>
        <w:br/>
        <w:t>в) ...их размеров. </w:t>
      </w:r>
      <w:r w:rsidRPr="00A93DC7">
        <w:rPr>
          <w:rFonts w:ascii="Times New Roman" w:hAnsi="Times New Roman" w:cs="Times New Roman"/>
          <w:sz w:val="28"/>
          <w:szCs w:val="28"/>
        </w:rPr>
        <w:br/>
        <w:t>г) ...расположения молекул в теле.</w:t>
      </w:r>
    </w:p>
    <w:p w14:paraId="3198439D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2. В пробирках находится ртуть во всех трех состояниях: в одной — в жидком, в другой — газообразном (пар), в третьей — твердом. Чем отличаются частицы ртути в этих пробирках?</w:t>
      </w:r>
    </w:p>
    <w:p w14:paraId="3966A7EA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а) Ничем. </w:t>
      </w:r>
      <w:r w:rsidRPr="00A93DC7">
        <w:rPr>
          <w:rFonts w:ascii="Times New Roman" w:hAnsi="Times New Roman" w:cs="Times New Roman"/>
          <w:sz w:val="28"/>
          <w:szCs w:val="28"/>
        </w:rPr>
        <w:br/>
        <w:t>в) Скоростью движения и расположением. </w:t>
      </w:r>
      <w:r w:rsidRPr="00A93DC7">
        <w:rPr>
          <w:rFonts w:ascii="Times New Roman" w:hAnsi="Times New Roman" w:cs="Times New Roman"/>
          <w:sz w:val="28"/>
          <w:szCs w:val="28"/>
        </w:rPr>
        <w:br/>
        <w:t>б) Размером.</w:t>
      </w:r>
    </w:p>
    <w:p w14:paraId="32449998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3. Какую энергию называют внутренней энергией тепа?</w:t>
      </w:r>
    </w:p>
    <w:p w14:paraId="0CC5310B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а) Энергию теплового движения частиц тела. </w:t>
      </w:r>
      <w:r w:rsidRPr="00A93DC7">
        <w:rPr>
          <w:rFonts w:ascii="Times New Roman" w:hAnsi="Times New Roman" w:cs="Times New Roman"/>
          <w:sz w:val="28"/>
          <w:szCs w:val="28"/>
        </w:rPr>
        <w:br/>
        <w:t>б) Кинетическую и потенциальную энергию всех частиц тела. </w:t>
      </w:r>
      <w:r w:rsidRPr="00A93DC7">
        <w:rPr>
          <w:rFonts w:ascii="Times New Roman" w:hAnsi="Times New Roman" w:cs="Times New Roman"/>
          <w:sz w:val="28"/>
          <w:szCs w:val="28"/>
        </w:rPr>
        <w:br/>
        <w:t>в) Энергию их взаимодействия.</w:t>
      </w:r>
    </w:p>
    <w:p w14:paraId="03F717CA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4. Изменение какой физической величины свидетельствует об изменении внутренней энергии тела?</w:t>
      </w:r>
    </w:p>
    <w:p w14:paraId="39585AFA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а) Кинетической энергии тела. </w:t>
      </w:r>
      <w:r w:rsidRPr="00A93DC7">
        <w:rPr>
          <w:rFonts w:ascii="Times New Roman" w:hAnsi="Times New Roman" w:cs="Times New Roman"/>
          <w:sz w:val="28"/>
          <w:szCs w:val="28"/>
        </w:rPr>
        <w:br/>
        <w:t>б) Его потенциальной энергии. </w:t>
      </w:r>
      <w:r w:rsidRPr="00A93DC7">
        <w:rPr>
          <w:rFonts w:ascii="Times New Roman" w:hAnsi="Times New Roman" w:cs="Times New Roman"/>
          <w:sz w:val="28"/>
          <w:szCs w:val="28"/>
        </w:rPr>
        <w:br/>
        <w:t>в) Температуры тела. </w:t>
      </w:r>
      <w:r w:rsidRPr="00A93DC7">
        <w:rPr>
          <w:rFonts w:ascii="Times New Roman" w:hAnsi="Times New Roman" w:cs="Times New Roman"/>
          <w:sz w:val="28"/>
          <w:szCs w:val="28"/>
        </w:rPr>
        <w:br/>
        <w:t>г) Его скорости движения.</w:t>
      </w:r>
    </w:p>
    <w:p w14:paraId="0DA70450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5. В каком из сосудов внутренняя энергия расширяющегося газа под поршнем наименьшая? Его массы и температуры в сосудах одинаковы.</w:t>
      </w:r>
    </w:p>
    <w:p w14:paraId="5B5D1C38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28045" wp14:editId="4CDFB207">
            <wp:extent cx="3705225" cy="1123950"/>
            <wp:effectExtent l="0" t="0" r="9525" b="0"/>
            <wp:docPr id="3" name="Рисунок 3" descr="http://ea0168.ru/Testy_po_fizike_8-kl/1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a0168.ru/Testy_po_fizike_8-kl/10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0822A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б. Укажите два способа изменения внутренней энергии газа.</w:t>
      </w:r>
    </w:p>
    <w:p w14:paraId="7A5E355C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а) Теплопередача. </w:t>
      </w:r>
      <w:r w:rsidRPr="00A93DC7">
        <w:rPr>
          <w:rFonts w:ascii="Times New Roman" w:hAnsi="Times New Roman" w:cs="Times New Roman"/>
          <w:sz w:val="28"/>
          <w:szCs w:val="28"/>
        </w:rPr>
        <w:br/>
        <w:t>б) Приведение газа в движение. </w:t>
      </w:r>
      <w:r w:rsidRPr="00A93DC7">
        <w:rPr>
          <w:rFonts w:ascii="Times New Roman" w:hAnsi="Times New Roman" w:cs="Times New Roman"/>
          <w:sz w:val="28"/>
          <w:szCs w:val="28"/>
        </w:rPr>
        <w:br/>
        <w:t>в) Подъем его на некоторую высоту. </w:t>
      </w:r>
      <w:r w:rsidRPr="00A93DC7">
        <w:rPr>
          <w:rFonts w:ascii="Times New Roman" w:hAnsi="Times New Roman" w:cs="Times New Roman"/>
          <w:sz w:val="28"/>
          <w:szCs w:val="28"/>
        </w:rPr>
        <w:br/>
        <w:t>г) Совершение газом или над ним работы.</w:t>
      </w:r>
    </w:p>
    <w:p w14:paraId="0B31FBCB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lastRenderedPageBreak/>
        <w:t xml:space="preserve">7. Имеются </w:t>
      </w:r>
      <w:r w:rsidR="005F5281">
        <w:rPr>
          <w:rFonts w:ascii="Times New Roman" w:hAnsi="Times New Roman" w:cs="Times New Roman"/>
          <w:sz w:val="28"/>
          <w:szCs w:val="28"/>
        </w:rPr>
        <w:t>два тела, температура которых 35 °С (№ 1) и 85</w:t>
      </w:r>
      <w:r w:rsidRPr="00A93DC7">
        <w:rPr>
          <w:rFonts w:ascii="Times New Roman" w:hAnsi="Times New Roman" w:cs="Times New Roman"/>
          <w:sz w:val="28"/>
          <w:szCs w:val="28"/>
        </w:rPr>
        <w:t xml:space="preserve"> °С (№ 2). Внутренняя энергия какого из них будет уменьшаться в процессе теплопередачи между ними?</w:t>
      </w:r>
    </w:p>
    <w:p w14:paraId="1795477B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а) № 1. </w:t>
      </w:r>
      <w:r w:rsidRPr="00A93DC7">
        <w:rPr>
          <w:rFonts w:ascii="Times New Roman" w:hAnsi="Times New Roman" w:cs="Times New Roman"/>
          <w:sz w:val="28"/>
          <w:szCs w:val="28"/>
        </w:rPr>
        <w:br/>
        <w:t>б) № 2. </w:t>
      </w:r>
      <w:r w:rsidRPr="00A93DC7">
        <w:rPr>
          <w:rFonts w:ascii="Times New Roman" w:hAnsi="Times New Roman" w:cs="Times New Roman"/>
          <w:sz w:val="28"/>
          <w:szCs w:val="28"/>
        </w:rPr>
        <w:br/>
        <w:t>в) Она не изменится. </w:t>
      </w:r>
      <w:r w:rsidRPr="00A93DC7">
        <w:rPr>
          <w:rFonts w:ascii="Times New Roman" w:hAnsi="Times New Roman" w:cs="Times New Roman"/>
          <w:sz w:val="28"/>
          <w:szCs w:val="28"/>
        </w:rPr>
        <w:br/>
        <w:t>г) Обоих тел увеличится.</w:t>
      </w:r>
    </w:p>
    <w:p w14:paraId="54E3FE04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8. Какое из названных веществ обладает наилучшей теплопроводностью?</w:t>
      </w:r>
    </w:p>
    <w:p w14:paraId="4994D278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а) Мех. </w:t>
      </w:r>
      <w:r w:rsidRPr="00A93DC7">
        <w:rPr>
          <w:rFonts w:ascii="Times New Roman" w:hAnsi="Times New Roman" w:cs="Times New Roman"/>
          <w:sz w:val="28"/>
          <w:szCs w:val="28"/>
        </w:rPr>
        <w:br/>
        <w:t>б) Резина. </w:t>
      </w:r>
      <w:r w:rsidRPr="00A93DC7">
        <w:rPr>
          <w:rFonts w:ascii="Times New Roman" w:hAnsi="Times New Roman" w:cs="Times New Roman"/>
          <w:sz w:val="28"/>
          <w:szCs w:val="28"/>
        </w:rPr>
        <w:br/>
        <w:t>в) Древесина. </w:t>
      </w:r>
      <w:r w:rsidRPr="00A93DC7">
        <w:rPr>
          <w:rFonts w:ascii="Times New Roman" w:hAnsi="Times New Roman" w:cs="Times New Roman"/>
          <w:sz w:val="28"/>
          <w:szCs w:val="28"/>
        </w:rPr>
        <w:br/>
        <w:t>г) Серебро.</w:t>
      </w:r>
    </w:p>
    <w:p w14:paraId="6D5B1876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9. В каком теле — газообразном, жидком, твердом — конвекция невозможна?</w:t>
      </w:r>
    </w:p>
    <w:p w14:paraId="5AC66306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а) Газообразном. </w:t>
      </w:r>
      <w:r w:rsidRPr="00A93DC7">
        <w:rPr>
          <w:rFonts w:ascii="Times New Roman" w:hAnsi="Times New Roman" w:cs="Times New Roman"/>
          <w:sz w:val="28"/>
          <w:szCs w:val="28"/>
        </w:rPr>
        <w:br/>
        <w:t>б) Жидком. </w:t>
      </w:r>
      <w:r w:rsidRPr="00A93DC7">
        <w:rPr>
          <w:rFonts w:ascii="Times New Roman" w:hAnsi="Times New Roman" w:cs="Times New Roman"/>
          <w:sz w:val="28"/>
          <w:szCs w:val="28"/>
        </w:rPr>
        <w:br/>
        <w:t>в) Твердом. </w:t>
      </w:r>
      <w:r w:rsidRPr="00A93DC7">
        <w:rPr>
          <w:rFonts w:ascii="Times New Roman" w:hAnsi="Times New Roman" w:cs="Times New Roman"/>
          <w:sz w:val="28"/>
          <w:szCs w:val="28"/>
        </w:rPr>
        <w:br/>
        <w:t>г) Таких тел нет.</w:t>
      </w:r>
    </w:p>
    <w:p w14:paraId="07D1B646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 xml:space="preserve">10. В каком случае телу передано меньшее количество </w:t>
      </w:r>
      <w:r w:rsidR="005F5281">
        <w:rPr>
          <w:rFonts w:ascii="Times New Roman" w:hAnsi="Times New Roman" w:cs="Times New Roman"/>
          <w:sz w:val="28"/>
          <w:szCs w:val="28"/>
        </w:rPr>
        <w:t>теплоты, когда его нагрели на 17 °С (№ 1) или на 58</w:t>
      </w:r>
      <w:r w:rsidRPr="00A93DC7">
        <w:rPr>
          <w:rFonts w:ascii="Times New Roman" w:hAnsi="Times New Roman" w:cs="Times New Roman"/>
          <w:sz w:val="28"/>
          <w:szCs w:val="28"/>
        </w:rPr>
        <w:t xml:space="preserve"> °С (№ 2)? Во сколько раз?</w:t>
      </w:r>
    </w:p>
    <w:p w14:paraId="134A4DC9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а) № 1; 3 раза. </w:t>
      </w:r>
      <w:r w:rsidRPr="00A93DC7">
        <w:rPr>
          <w:rFonts w:ascii="Times New Roman" w:hAnsi="Times New Roman" w:cs="Times New Roman"/>
          <w:sz w:val="28"/>
          <w:szCs w:val="28"/>
        </w:rPr>
        <w:br/>
        <w:t>б) № 2; 3 раза, </w:t>
      </w:r>
      <w:r w:rsidRPr="00A93DC7">
        <w:rPr>
          <w:rFonts w:ascii="Times New Roman" w:hAnsi="Times New Roman" w:cs="Times New Roman"/>
          <w:sz w:val="28"/>
          <w:szCs w:val="28"/>
        </w:rPr>
        <w:br/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DC7">
        <w:rPr>
          <w:rFonts w:ascii="Times New Roman" w:hAnsi="Times New Roman" w:cs="Times New Roman"/>
          <w:sz w:val="28"/>
          <w:szCs w:val="28"/>
        </w:rPr>
        <w:t>№ 1; 2 раза. </w:t>
      </w:r>
      <w:r w:rsidRPr="00A93DC7">
        <w:rPr>
          <w:rFonts w:ascii="Times New Roman" w:hAnsi="Times New Roman" w:cs="Times New Roman"/>
          <w:sz w:val="28"/>
          <w:szCs w:val="28"/>
        </w:rPr>
        <w:br/>
        <w:t>г) № 2; 2 раза.</w:t>
      </w:r>
    </w:p>
    <w:p w14:paraId="2496CDE5" w14:textId="77777777" w:rsidR="00A93DC7" w:rsidRPr="00A93DC7" w:rsidRDefault="00A93DC7" w:rsidP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11. В каких единицах измеряют количество теплоты?</w:t>
      </w:r>
    </w:p>
    <w:p w14:paraId="486594AC" w14:textId="77777777" w:rsidR="002C6414" w:rsidRDefault="00A93DC7">
      <w:pPr>
        <w:rPr>
          <w:rFonts w:ascii="Times New Roman" w:hAnsi="Times New Roman" w:cs="Times New Roman"/>
          <w:sz w:val="28"/>
          <w:szCs w:val="28"/>
        </w:rPr>
      </w:pPr>
      <w:r w:rsidRPr="00A93DC7">
        <w:rPr>
          <w:rFonts w:ascii="Times New Roman" w:hAnsi="Times New Roman" w:cs="Times New Roman"/>
          <w:sz w:val="28"/>
          <w:szCs w:val="28"/>
        </w:rPr>
        <w:t>а) Ньютонах и килоньютонах. </w:t>
      </w:r>
      <w:r w:rsidRPr="00A93DC7">
        <w:rPr>
          <w:rFonts w:ascii="Times New Roman" w:hAnsi="Times New Roman" w:cs="Times New Roman"/>
          <w:sz w:val="28"/>
          <w:szCs w:val="28"/>
        </w:rPr>
        <w:br/>
        <w:t>б) Ваттах и мегаваттах. </w:t>
      </w:r>
      <w:r w:rsidRPr="00A93DC7">
        <w:rPr>
          <w:rFonts w:ascii="Times New Roman" w:hAnsi="Times New Roman" w:cs="Times New Roman"/>
          <w:sz w:val="28"/>
          <w:szCs w:val="28"/>
        </w:rPr>
        <w:br/>
        <w:t>в) Паскалях и мм рт. ст. </w:t>
      </w:r>
      <w:r w:rsidRPr="00A93DC7">
        <w:rPr>
          <w:rFonts w:ascii="Times New Roman" w:hAnsi="Times New Roman" w:cs="Times New Roman"/>
          <w:sz w:val="28"/>
          <w:szCs w:val="28"/>
        </w:rPr>
        <w:br/>
        <w:t>г) Джоу</w:t>
      </w:r>
      <w:r>
        <w:rPr>
          <w:rFonts w:ascii="Times New Roman" w:hAnsi="Times New Roman" w:cs="Times New Roman"/>
          <w:sz w:val="28"/>
          <w:szCs w:val="28"/>
        </w:rPr>
        <w:t>лях и</w:t>
      </w:r>
      <w:r w:rsidRPr="00A93DC7">
        <w:rPr>
          <w:rFonts w:ascii="Times New Roman" w:hAnsi="Times New Roman" w:cs="Times New Roman"/>
          <w:sz w:val="28"/>
          <w:szCs w:val="28"/>
        </w:rPr>
        <w:t xml:space="preserve"> калориях.</w:t>
      </w:r>
    </w:p>
    <w:p w14:paraId="7C055316" w14:textId="77777777" w:rsidR="00A93DC7" w:rsidRDefault="00A9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93DC7">
        <w:rPr>
          <w:rFonts w:ascii="Tahoma" w:hAnsi="Tahoma" w:cs="Tahoma"/>
          <w:color w:val="000000"/>
          <w:sz w:val="33"/>
          <w:szCs w:val="33"/>
          <w:shd w:val="clear" w:color="auto" w:fill="FFFFFF"/>
        </w:rPr>
        <w:t xml:space="preserve"> </w:t>
      </w:r>
      <w:r w:rsidR="005F5281">
        <w:rPr>
          <w:rFonts w:ascii="Times New Roman" w:hAnsi="Times New Roman" w:cs="Times New Roman"/>
          <w:sz w:val="28"/>
          <w:szCs w:val="28"/>
        </w:rPr>
        <w:t>Стальное сверло массой 10,8 г при работе нагрелось от 13 до 98</w:t>
      </w:r>
      <w:r w:rsidRPr="00A93DC7">
        <w:rPr>
          <w:rFonts w:ascii="Times New Roman" w:hAnsi="Times New Roman" w:cs="Times New Roman"/>
          <w:sz w:val="28"/>
          <w:szCs w:val="28"/>
        </w:rPr>
        <w:t xml:space="preserve"> °С. Сколько энергии израсходовано двигателем непроизводительно на нагревание сверла?</w:t>
      </w:r>
    </w:p>
    <w:p w14:paraId="73517391" w14:textId="77777777" w:rsidR="00A93DC7" w:rsidRDefault="00A9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r w:rsidRPr="00A93DC7">
        <w:rPr>
          <w:rFonts w:ascii="Times New Roman" w:hAnsi="Times New Roman" w:cs="Times New Roman"/>
          <w:sz w:val="28"/>
          <w:szCs w:val="28"/>
        </w:rPr>
        <w:t>Какое количество теплоты отдаст кирпична</w:t>
      </w:r>
      <w:r w:rsidR="005F5281">
        <w:rPr>
          <w:rFonts w:ascii="Times New Roman" w:hAnsi="Times New Roman" w:cs="Times New Roman"/>
          <w:sz w:val="28"/>
          <w:szCs w:val="28"/>
        </w:rPr>
        <w:t>я печь массой 0,19</w:t>
      </w:r>
      <w:r w:rsidRPr="00A93DC7">
        <w:rPr>
          <w:rFonts w:ascii="Times New Roman" w:hAnsi="Times New Roman" w:cs="Times New Roman"/>
          <w:sz w:val="28"/>
          <w:szCs w:val="28"/>
        </w:rPr>
        <w:t xml:space="preserve"> т, если при ее остыва</w:t>
      </w:r>
      <w:r w:rsidR="005F5281">
        <w:rPr>
          <w:rFonts w:ascii="Times New Roman" w:hAnsi="Times New Roman" w:cs="Times New Roman"/>
          <w:sz w:val="28"/>
          <w:szCs w:val="28"/>
        </w:rPr>
        <w:t>нии температура изменилась на 49</w:t>
      </w:r>
      <w:r w:rsidRPr="00A93DC7">
        <w:rPr>
          <w:rFonts w:ascii="Times New Roman" w:hAnsi="Times New Roman" w:cs="Times New Roman"/>
          <w:sz w:val="28"/>
          <w:szCs w:val="28"/>
        </w:rPr>
        <w:t xml:space="preserve"> °С?</w:t>
      </w:r>
    </w:p>
    <w:p w14:paraId="16CB7631" w14:textId="77777777" w:rsidR="00A93DC7" w:rsidRPr="00A93DC7" w:rsidRDefault="00A93DC7">
      <w:pPr>
        <w:rPr>
          <w:rFonts w:ascii="Times New Roman" w:hAnsi="Times New Roman" w:cs="Times New Roman"/>
          <w:sz w:val="28"/>
          <w:szCs w:val="28"/>
        </w:rPr>
      </w:pPr>
    </w:p>
    <w:sectPr w:rsidR="00A93DC7" w:rsidRPr="00A9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B49"/>
    <w:rsid w:val="00046FF9"/>
    <w:rsid w:val="002C6414"/>
    <w:rsid w:val="00347B49"/>
    <w:rsid w:val="005F5281"/>
    <w:rsid w:val="007E6623"/>
    <w:rsid w:val="00A93DC7"/>
    <w:rsid w:val="00D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EF64"/>
  <w15:docId w15:val="{CA45B510-7E49-403B-B0AC-076D65C1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safeharbor1997@outlook.com</dc:creator>
  <cp:lastModifiedBy>Александр Лобанев</cp:lastModifiedBy>
  <cp:revision>5</cp:revision>
  <cp:lastPrinted>2020-12-02T16:03:00Z</cp:lastPrinted>
  <dcterms:created xsi:type="dcterms:W3CDTF">2020-11-29T09:12:00Z</dcterms:created>
  <dcterms:modified xsi:type="dcterms:W3CDTF">2020-12-02T16:03:00Z</dcterms:modified>
</cp:coreProperties>
</file>