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B" w:rsidRDefault="0014740B">
      <w:r>
        <w:t xml:space="preserve">МБОУ СОШ №47 </w:t>
      </w:r>
      <w:r w:rsidR="002B1E70">
        <w:t>г. Калуга</w:t>
      </w:r>
    </w:p>
    <w:p w:rsidR="0014740B" w:rsidRDefault="0014740B">
      <w:r>
        <w:t>Учитель математики Черняева Л.В</w:t>
      </w:r>
    </w:p>
    <w:p w:rsidR="00565DBA" w:rsidRDefault="006A52DE">
      <w:r>
        <w:t>Обобщающий тест по геометрии 7 класс по теме: «Треугольники»</w:t>
      </w:r>
    </w:p>
    <w:p w:rsidR="002A07FB" w:rsidRDefault="002A07FB">
      <w:r>
        <w:t xml:space="preserve">УМК Л.С. </w:t>
      </w:r>
      <w:proofErr w:type="spellStart"/>
      <w:r>
        <w:t>Атанасян</w:t>
      </w:r>
      <w:proofErr w:type="spellEnd"/>
      <w:r>
        <w:t xml:space="preserve">, </w:t>
      </w:r>
      <w:proofErr w:type="spellStart"/>
      <w:r>
        <w:t>В.Ф.Бутузов</w:t>
      </w:r>
      <w:proofErr w:type="spellEnd"/>
      <w:r>
        <w:t xml:space="preserve"> «Геометрия 7-9 классы»</w:t>
      </w:r>
    </w:p>
    <w:p w:rsidR="006A52DE" w:rsidRDefault="001C5515">
      <w:r>
        <w:t>2</w:t>
      </w:r>
      <w:r w:rsidR="006A52DE">
        <w:t xml:space="preserve"> вариант.</w:t>
      </w:r>
    </w:p>
    <w:p w:rsidR="006A52DE" w:rsidRDefault="006A52DE">
      <w:r>
        <w:t>А</w:t>
      </w:r>
      <w:r>
        <w:rPr>
          <w:vertAlign w:val="subscript"/>
        </w:rPr>
        <w:t>1</w:t>
      </w:r>
      <w:r>
        <w:t>. Треугольник - это геометрическая  фигура, состоящая:</w:t>
      </w:r>
    </w:p>
    <w:p w:rsidR="006A52DE" w:rsidRDefault="006A52DE" w:rsidP="006A52DE">
      <w:pPr>
        <w:pStyle w:val="a3"/>
        <w:numPr>
          <w:ilvl w:val="0"/>
          <w:numId w:val="1"/>
        </w:numPr>
      </w:pPr>
      <w:r>
        <w:t>Из трех точек, не лежащих на одной прямой, и трех отрезков, их соединяющих</w:t>
      </w:r>
    </w:p>
    <w:p w:rsidR="006A52DE" w:rsidRDefault="006A52DE" w:rsidP="006A52DE">
      <w:pPr>
        <w:pStyle w:val="a3"/>
        <w:numPr>
          <w:ilvl w:val="0"/>
          <w:numId w:val="1"/>
        </w:numPr>
      </w:pPr>
      <w:r>
        <w:t>Из трех точек и трех отрезков, их соединяющих</w:t>
      </w:r>
    </w:p>
    <w:p w:rsidR="006A52DE" w:rsidRDefault="006A52DE" w:rsidP="006A52DE">
      <w:pPr>
        <w:pStyle w:val="a3"/>
        <w:numPr>
          <w:ilvl w:val="0"/>
          <w:numId w:val="1"/>
        </w:numPr>
      </w:pPr>
      <w:r>
        <w:t>Из трех отрезков</w:t>
      </w:r>
    </w:p>
    <w:p w:rsidR="006A52DE" w:rsidRDefault="006A52DE" w:rsidP="006A52DE">
      <w:pPr>
        <w:pStyle w:val="a3"/>
        <w:numPr>
          <w:ilvl w:val="0"/>
          <w:numId w:val="1"/>
        </w:numPr>
      </w:pPr>
      <w:r>
        <w:t>Из трех точек и трех отрезков</w:t>
      </w:r>
    </w:p>
    <w:p w:rsidR="006A52DE" w:rsidRDefault="006A52DE" w:rsidP="006A52DE">
      <w:r>
        <w:t>А</w:t>
      </w:r>
      <w:r>
        <w:rPr>
          <w:vertAlign w:val="subscript"/>
        </w:rPr>
        <w:t>2</w:t>
      </w:r>
      <w:r>
        <w:t>. В  равных треугольниках:</w:t>
      </w:r>
    </w:p>
    <w:p w:rsidR="006A52DE" w:rsidRDefault="006A52DE" w:rsidP="006A52DE">
      <w:pPr>
        <w:pStyle w:val="a3"/>
        <w:numPr>
          <w:ilvl w:val="0"/>
          <w:numId w:val="2"/>
        </w:numPr>
      </w:pPr>
      <w:r>
        <w:t>Против равных углов лежат другие равные  углы</w:t>
      </w:r>
    </w:p>
    <w:p w:rsidR="006A52DE" w:rsidRDefault="006A52DE" w:rsidP="006A52DE">
      <w:pPr>
        <w:pStyle w:val="a3"/>
        <w:numPr>
          <w:ilvl w:val="0"/>
          <w:numId w:val="2"/>
        </w:numPr>
      </w:pPr>
      <w:r>
        <w:t>Одноименные стороны и одноименные углы равны</w:t>
      </w:r>
    </w:p>
    <w:p w:rsidR="006A52DE" w:rsidRDefault="006A52DE" w:rsidP="006A52DE">
      <w:pPr>
        <w:pStyle w:val="a3"/>
        <w:numPr>
          <w:ilvl w:val="0"/>
          <w:numId w:val="2"/>
        </w:numPr>
      </w:pPr>
      <w:r>
        <w:t>Все углы и стороны равны</w:t>
      </w:r>
    </w:p>
    <w:p w:rsidR="006A52DE" w:rsidRDefault="006A52DE" w:rsidP="006A52DE">
      <w:pPr>
        <w:pStyle w:val="a3"/>
        <w:numPr>
          <w:ilvl w:val="0"/>
          <w:numId w:val="2"/>
        </w:numPr>
      </w:pPr>
      <w:r>
        <w:t>Против соответственно равных углов лежат равные стороны</w:t>
      </w:r>
    </w:p>
    <w:p w:rsidR="006A52DE" w:rsidRDefault="006A52DE" w:rsidP="006A52DE">
      <w:r>
        <w:t>А</w:t>
      </w:r>
      <w:r>
        <w:rPr>
          <w:vertAlign w:val="subscript"/>
        </w:rPr>
        <w:t>3</w:t>
      </w:r>
      <w:r>
        <w:t>. Высота треугольника</w:t>
      </w:r>
      <w:r w:rsidR="00687B4E">
        <w:t xml:space="preserve"> </w:t>
      </w:r>
      <w:r>
        <w:t>- это:</w:t>
      </w:r>
    </w:p>
    <w:p w:rsidR="006A52DE" w:rsidRDefault="006A52DE" w:rsidP="006A52DE">
      <w:pPr>
        <w:pStyle w:val="a3"/>
        <w:numPr>
          <w:ilvl w:val="0"/>
          <w:numId w:val="3"/>
        </w:numPr>
      </w:pPr>
      <w:r>
        <w:t>Отрезок, перпендикулярный стороне треугольника</w:t>
      </w:r>
    </w:p>
    <w:p w:rsidR="006A52DE" w:rsidRDefault="006A52DE" w:rsidP="006A52DE">
      <w:pPr>
        <w:pStyle w:val="a3"/>
        <w:numPr>
          <w:ilvl w:val="0"/>
          <w:numId w:val="3"/>
        </w:numPr>
      </w:pPr>
      <w:r>
        <w:t>Перпендикуляр, проведенный из  вершины треугольника к прямой, содержащей противоположную сторону</w:t>
      </w:r>
    </w:p>
    <w:p w:rsidR="006A52DE" w:rsidRDefault="006A52DE" w:rsidP="006A52DE">
      <w:pPr>
        <w:pStyle w:val="a3"/>
        <w:numPr>
          <w:ilvl w:val="0"/>
          <w:numId w:val="3"/>
        </w:numPr>
      </w:pPr>
      <w:r>
        <w:t>Отрезок, пересекающий сторону</w:t>
      </w:r>
      <w:r w:rsidR="00687B4E">
        <w:t xml:space="preserve"> треугольника под прямым углом</w:t>
      </w:r>
    </w:p>
    <w:p w:rsidR="00687B4E" w:rsidRDefault="00687B4E" w:rsidP="006A52DE">
      <w:pPr>
        <w:pStyle w:val="a3"/>
        <w:numPr>
          <w:ilvl w:val="0"/>
          <w:numId w:val="3"/>
        </w:numPr>
      </w:pPr>
      <w:r>
        <w:t>Отрезок, соединяющий вершину треугольника с противолежащей стороной под прямым углом</w:t>
      </w:r>
    </w:p>
    <w:p w:rsidR="00687B4E" w:rsidRDefault="00687B4E" w:rsidP="00687B4E">
      <w:r>
        <w:t>А</w:t>
      </w:r>
      <w:r>
        <w:rPr>
          <w:vertAlign w:val="subscript"/>
        </w:rPr>
        <w:t>4</w:t>
      </w:r>
      <w:r>
        <w:t>. Треугольник называется равносторонним, если:</w:t>
      </w:r>
    </w:p>
    <w:p w:rsidR="00687B4E" w:rsidRDefault="00687B4E" w:rsidP="00687B4E">
      <w:pPr>
        <w:pStyle w:val="a3"/>
        <w:numPr>
          <w:ilvl w:val="0"/>
          <w:numId w:val="4"/>
        </w:numPr>
      </w:pPr>
      <w:r>
        <w:t>Две стороны равны</w:t>
      </w:r>
    </w:p>
    <w:p w:rsidR="00687B4E" w:rsidRDefault="00687B4E" w:rsidP="00687B4E">
      <w:pPr>
        <w:pStyle w:val="a3"/>
        <w:numPr>
          <w:ilvl w:val="0"/>
          <w:numId w:val="4"/>
        </w:numPr>
      </w:pPr>
      <w:r>
        <w:t>Его углы при основании равны</w:t>
      </w:r>
    </w:p>
    <w:p w:rsidR="00687B4E" w:rsidRDefault="00687B4E" w:rsidP="00687B4E">
      <w:pPr>
        <w:pStyle w:val="a3"/>
        <w:numPr>
          <w:ilvl w:val="0"/>
          <w:numId w:val="4"/>
        </w:numPr>
      </w:pPr>
      <w:r>
        <w:t>Его стороны равны</w:t>
      </w:r>
    </w:p>
    <w:p w:rsidR="00687B4E" w:rsidRDefault="00687B4E" w:rsidP="00687B4E">
      <w:pPr>
        <w:pStyle w:val="a3"/>
        <w:numPr>
          <w:ilvl w:val="0"/>
          <w:numId w:val="4"/>
        </w:numPr>
      </w:pPr>
      <w:r>
        <w:t>Два его угла равны</w:t>
      </w:r>
    </w:p>
    <w:p w:rsidR="00687B4E" w:rsidRDefault="00687B4E" w:rsidP="00687B4E">
      <w:r>
        <w:t>А</w:t>
      </w:r>
      <w:r>
        <w:rPr>
          <w:vertAlign w:val="subscript"/>
        </w:rPr>
        <w:t>5</w:t>
      </w:r>
      <w:r>
        <w:t>. В равнобедренном треугольнике:</w:t>
      </w:r>
    </w:p>
    <w:p w:rsidR="00687B4E" w:rsidRDefault="00687B4E" w:rsidP="00687B4E">
      <w:pPr>
        <w:pStyle w:val="a3"/>
        <w:numPr>
          <w:ilvl w:val="0"/>
          <w:numId w:val="5"/>
        </w:numPr>
      </w:pPr>
      <w:r>
        <w:t>Углы при основании равны</w:t>
      </w:r>
    </w:p>
    <w:p w:rsidR="00687B4E" w:rsidRDefault="00687B4E" w:rsidP="00687B4E">
      <w:pPr>
        <w:pStyle w:val="a3"/>
        <w:numPr>
          <w:ilvl w:val="0"/>
          <w:numId w:val="5"/>
        </w:numPr>
      </w:pPr>
      <w:r>
        <w:t>Любая из его медиан является высотой и биссектрисой</w:t>
      </w:r>
    </w:p>
    <w:p w:rsidR="00687B4E" w:rsidRDefault="00687B4E" w:rsidP="00687B4E">
      <w:pPr>
        <w:pStyle w:val="a3"/>
        <w:numPr>
          <w:ilvl w:val="0"/>
          <w:numId w:val="5"/>
        </w:numPr>
      </w:pPr>
      <w:r>
        <w:t>Биссектриса является медианой и высотой</w:t>
      </w:r>
    </w:p>
    <w:p w:rsidR="00687B4E" w:rsidRDefault="00687B4E" w:rsidP="00687B4E">
      <w:pPr>
        <w:pStyle w:val="a3"/>
        <w:numPr>
          <w:ilvl w:val="0"/>
          <w:numId w:val="5"/>
        </w:numPr>
      </w:pPr>
      <w:r>
        <w:t>Угол при основании может быть как острым, так и прямым или тупым</w:t>
      </w:r>
    </w:p>
    <w:p w:rsidR="00687B4E" w:rsidRDefault="00687B4E" w:rsidP="00687B4E">
      <w:r>
        <w:t>А</w:t>
      </w:r>
      <w:r>
        <w:rPr>
          <w:vertAlign w:val="subscript"/>
        </w:rPr>
        <w:t>6</w:t>
      </w:r>
      <w:r>
        <w:t>. Второй признак равенства треугольника гласит:</w:t>
      </w:r>
    </w:p>
    <w:p w:rsidR="00687B4E" w:rsidRDefault="00687B4E" w:rsidP="00687B4E">
      <w:pPr>
        <w:pStyle w:val="a3"/>
        <w:numPr>
          <w:ilvl w:val="0"/>
          <w:numId w:val="6"/>
        </w:numPr>
      </w:pPr>
      <w:r>
        <w:t>Если сторона и два прилежащих к ней угла одного треугольника равны стороне и двум углам другого треугольника, то такие треугольники равны</w:t>
      </w:r>
    </w:p>
    <w:p w:rsidR="00687B4E" w:rsidRDefault="00687B4E" w:rsidP="00687B4E">
      <w:pPr>
        <w:pStyle w:val="a3"/>
        <w:numPr>
          <w:ilvl w:val="0"/>
          <w:numId w:val="6"/>
        </w:numPr>
      </w:pPr>
      <w:r>
        <w:lastRenderedPageBreak/>
        <w:t>Если сторона и два угла одного треугольника соответственно равны стороне и двум углам другого треугольника, то такие треугольники равны</w:t>
      </w:r>
    </w:p>
    <w:p w:rsidR="00687B4E" w:rsidRDefault="00687B4E" w:rsidP="00687B4E">
      <w:pPr>
        <w:pStyle w:val="a3"/>
        <w:numPr>
          <w:ilvl w:val="0"/>
          <w:numId w:val="6"/>
        </w:numPr>
      </w:pPr>
      <w:r>
        <w:t>Если сторона и прилежащий к ней угол одного треугольника соответственно равны стороне и прилежащему к ней углу второго треугольника, то такие треугольники равны</w:t>
      </w:r>
    </w:p>
    <w:p w:rsidR="00687B4E" w:rsidRDefault="00687B4E" w:rsidP="00687B4E">
      <w:pPr>
        <w:pStyle w:val="a3"/>
        <w:numPr>
          <w:ilvl w:val="0"/>
          <w:numId w:val="6"/>
        </w:numPr>
      </w:pPr>
      <w:r>
        <w:t>Если сторона и два прилежащих к ней угла одного треугольника соответственно равны стороне и двум прилежащим к ней углам второго треугольника, то такие треугольники равны.</w:t>
      </w:r>
    </w:p>
    <w:p w:rsidR="00687B4E" w:rsidRDefault="00687B4E" w:rsidP="001C5515">
      <w:r>
        <w:t>А</w:t>
      </w:r>
      <w:r>
        <w:rPr>
          <w:vertAlign w:val="subscript"/>
        </w:rPr>
        <w:t>7</w:t>
      </w:r>
      <w:r>
        <w:t xml:space="preserve">. </w:t>
      </w:r>
      <w:r w:rsidR="001C5515">
        <w:t xml:space="preserve"> </w:t>
      </w:r>
      <w:r>
        <w:t>Два треугольника равны, если:</w:t>
      </w:r>
    </w:p>
    <w:p w:rsidR="00687B4E" w:rsidRDefault="00687B4E" w:rsidP="00687B4E">
      <w:pPr>
        <w:pStyle w:val="a3"/>
        <w:numPr>
          <w:ilvl w:val="0"/>
          <w:numId w:val="7"/>
        </w:numPr>
      </w:pPr>
      <w:r>
        <w:t>У них соответственные углы равны</w:t>
      </w:r>
    </w:p>
    <w:p w:rsidR="00687B4E" w:rsidRDefault="00687B4E" w:rsidP="00687B4E">
      <w:pPr>
        <w:pStyle w:val="a3"/>
        <w:numPr>
          <w:ilvl w:val="0"/>
          <w:numId w:val="7"/>
        </w:numPr>
      </w:pPr>
      <w:r>
        <w:t>Две стороны и угол между ними одного треугольника равны двум сторонам и углу между ними другого треугольника</w:t>
      </w:r>
    </w:p>
    <w:p w:rsidR="00687B4E" w:rsidRDefault="001C5515" w:rsidP="00687B4E">
      <w:pPr>
        <w:pStyle w:val="a3"/>
        <w:numPr>
          <w:ilvl w:val="0"/>
          <w:numId w:val="7"/>
        </w:numPr>
      </w:pPr>
      <w:r>
        <w:t>Два угла одного треугольника равны двум углам другого треугольника</w:t>
      </w:r>
    </w:p>
    <w:p w:rsidR="001C5515" w:rsidRDefault="001C5515" w:rsidP="001C5515">
      <w:pPr>
        <w:pStyle w:val="a3"/>
        <w:numPr>
          <w:ilvl w:val="0"/>
          <w:numId w:val="7"/>
        </w:numPr>
      </w:pPr>
      <w:r>
        <w:t>Две стороны одного треугольника равны двум сторонам другого треугольника</w:t>
      </w:r>
    </w:p>
    <w:p w:rsidR="001C5515" w:rsidRDefault="001C5515" w:rsidP="001C5515">
      <w:r>
        <w:t>А</w:t>
      </w:r>
      <w:r>
        <w:rPr>
          <w:vertAlign w:val="subscript"/>
        </w:rPr>
        <w:t>8</w:t>
      </w:r>
      <w:r>
        <w:t>. Диаметр окружности – это:</w:t>
      </w:r>
    </w:p>
    <w:p w:rsidR="001C5515" w:rsidRDefault="001C5515" w:rsidP="001C5515">
      <w:pPr>
        <w:pStyle w:val="a3"/>
        <w:numPr>
          <w:ilvl w:val="0"/>
          <w:numId w:val="8"/>
        </w:numPr>
      </w:pPr>
      <w:r>
        <w:t>Отрезок, равный двум радиусам</w:t>
      </w:r>
    </w:p>
    <w:p w:rsidR="001C5515" w:rsidRDefault="001C5515" w:rsidP="001C5515">
      <w:pPr>
        <w:pStyle w:val="a3"/>
        <w:numPr>
          <w:ilvl w:val="0"/>
          <w:numId w:val="8"/>
        </w:numPr>
      </w:pPr>
      <w:r>
        <w:t>Отрезок, соединяющий две точки окружности</w:t>
      </w:r>
    </w:p>
    <w:p w:rsidR="001C5515" w:rsidRDefault="001C5515" w:rsidP="001C5515">
      <w:pPr>
        <w:pStyle w:val="a3"/>
        <w:numPr>
          <w:ilvl w:val="0"/>
          <w:numId w:val="8"/>
        </w:numPr>
      </w:pPr>
      <w:r>
        <w:t>Хорда, проходящая через центр окружности</w:t>
      </w:r>
    </w:p>
    <w:p w:rsidR="001C5515" w:rsidRDefault="001C5515" w:rsidP="001C5515">
      <w:pPr>
        <w:pStyle w:val="a3"/>
        <w:numPr>
          <w:ilvl w:val="0"/>
          <w:numId w:val="8"/>
        </w:numPr>
      </w:pPr>
      <w:r>
        <w:t>Отрезок, проходящий через центр окружности</w:t>
      </w:r>
    </w:p>
    <w:p w:rsidR="001C5515" w:rsidRDefault="001C5515" w:rsidP="001C5515">
      <w:r>
        <w:t>А</w:t>
      </w:r>
      <w:r>
        <w:rPr>
          <w:vertAlign w:val="subscript"/>
        </w:rPr>
        <w:t>9</w:t>
      </w:r>
      <w:r>
        <w:t>. Хорда окружности - это:</w:t>
      </w:r>
    </w:p>
    <w:p w:rsidR="001C5515" w:rsidRDefault="001C5515" w:rsidP="001C5515">
      <w:pPr>
        <w:pStyle w:val="a3"/>
        <w:numPr>
          <w:ilvl w:val="0"/>
          <w:numId w:val="9"/>
        </w:numPr>
      </w:pPr>
      <w:r>
        <w:t>Отрезок, который меньше диаметра, но больше радиуса</w:t>
      </w:r>
    </w:p>
    <w:p w:rsidR="001C5515" w:rsidRDefault="001C5515" w:rsidP="001C5515">
      <w:pPr>
        <w:pStyle w:val="a3"/>
        <w:numPr>
          <w:ilvl w:val="0"/>
          <w:numId w:val="9"/>
        </w:numPr>
      </w:pPr>
      <w:r>
        <w:t>Отрезок, который не проходит через центр окружности</w:t>
      </w:r>
    </w:p>
    <w:p w:rsidR="001C5515" w:rsidRDefault="001C5515" w:rsidP="001C5515">
      <w:pPr>
        <w:pStyle w:val="a3"/>
        <w:numPr>
          <w:ilvl w:val="0"/>
          <w:numId w:val="9"/>
        </w:numPr>
      </w:pPr>
      <w:r>
        <w:t>Отрезок, соединяющий две точки окружности</w:t>
      </w:r>
    </w:p>
    <w:p w:rsidR="001C5515" w:rsidRDefault="001C5515" w:rsidP="001C5515">
      <w:pPr>
        <w:pStyle w:val="a3"/>
        <w:numPr>
          <w:ilvl w:val="0"/>
          <w:numId w:val="9"/>
        </w:numPr>
      </w:pPr>
      <w:r>
        <w:t>Часть окружности, ограниченная двумя точками окружности</w:t>
      </w:r>
    </w:p>
    <w:p w:rsidR="001C5515" w:rsidRDefault="001C5515" w:rsidP="001C5515">
      <w:r>
        <w:t>А</w:t>
      </w:r>
      <w:r>
        <w:rPr>
          <w:vertAlign w:val="subscript"/>
        </w:rPr>
        <w:t>10</w:t>
      </w:r>
      <w:r>
        <w:t>. Медианы треугольника:</w:t>
      </w:r>
    </w:p>
    <w:p w:rsidR="001C5515" w:rsidRDefault="001C5515" w:rsidP="001C5515">
      <w:pPr>
        <w:pStyle w:val="a3"/>
        <w:numPr>
          <w:ilvl w:val="0"/>
          <w:numId w:val="10"/>
        </w:numPr>
      </w:pPr>
      <w:r>
        <w:t>попарно пересекаются</w:t>
      </w:r>
    </w:p>
    <w:p w:rsidR="001C5515" w:rsidRDefault="001C5515" w:rsidP="001C5515">
      <w:pPr>
        <w:pStyle w:val="a3"/>
        <w:numPr>
          <w:ilvl w:val="0"/>
          <w:numId w:val="10"/>
        </w:numPr>
      </w:pPr>
      <w:r>
        <w:t>пересекаются в одной точке</w:t>
      </w:r>
    </w:p>
    <w:p w:rsidR="001C5515" w:rsidRDefault="001C5515" w:rsidP="001C5515">
      <w:pPr>
        <w:pStyle w:val="a3"/>
        <w:numPr>
          <w:ilvl w:val="0"/>
          <w:numId w:val="10"/>
        </w:numPr>
      </w:pPr>
      <w:r>
        <w:t>Соединяют середины сторон треугольника</w:t>
      </w:r>
    </w:p>
    <w:p w:rsidR="001C5515" w:rsidRDefault="001C5515" w:rsidP="001C5515">
      <w:pPr>
        <w:pStyle w:val="a3"/>
        <w:numPr>
          <w:ilvl w:val="0"/>
          <w:numId w:val="10"/>
        </w:numPr>
      </w:pPr>
      <w:r>
        <w:t>Являются высотами и биссектрисами</w:t>
      </w: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Default="001C5515" w:rsidP="001C5515">
      <w:r>
        <w:lastRenderedPageBreak/>
        <w:t>Обобщающий тест по геометрии 7 класс по теме: «Треугольники»</w:t>
      </w:r>
    </w:p>
    <w:p w:rsidR="001C5515" w:rsidRDefault="001C5515" w:rsidP="001C5515">
      <w:r>
        <w:t>1 вариант.</w:t>
      </w:r>
    </w:p>
    <w:p w:rsidR="001C5515" w:rsidRDefault="001C5515" w:rsidP="001C5515">
      <w:r>
        <w:t>А</w:t>
      </w:r>
      <w:r w:rsidRPr="001C5515">
        <w:rPr>
          <w:vertAlign w:val="subscript"/>
        </w:rPr>
        <w:t>1</w:t>
      </w:r>
      <w:r>
        <w:t>. Периметр треугольника – это:</w:t>
      </w:r>
    </w:p>
    <w:p w:rsidR="001C5515" w:rsidRDefault="001C5515" w:rsidP="001C5515">
      <w:pPr>
        <w:pStyle w:val="a3"/>
        <w:numPr>
          <w:ilvl w:val="0"/>
          <w:numId w:val="11"/>
        </w:numPr>
      </w:pPr>
      <w:r>
        <w:t>Длина всех его сторон</w:t>
      </w:r>
    </w:p>
    <w:p w:rsidR="001C5515" w:rsidRDefault="001C5515" w:rsidP="001C5515">
      <w:pPr>
        <w:pStyle w:val="a3"/>
        <w:numPr>
          <w:ilvl w:val="0"/>
          <w:numId w:val="11"/>
        </w:numPr>
      </w:pPr>
      <w:r>
        <w:t>Сумма длин всех его сторон</w:t>
      </w:r>
    </w:p>
    <w:p w:rsidR="001C5515" w:rsidRDefault="001C5515" w:rsidP="001C5515">
      <w:pPr>
        <w:pStyle w:val="a3"/>
        <w:numPr>
          <w:ilvl w:val="0"/>
          <w:numId w:val="11"/>
        </w:numPr>
      </w:pPr>
      <w:r>
        <w:t>Сумма длин всех отрезков</w:t>
      </w:r>
    </w:p>
    <w:p w:rsidR="001C5515" w:rsidRDefault="001C5515" w:rsidP="001C5515">
      <w:pPr>
        <w:pStyle w:val="a3"/>
        <w:numPr>
          <w:ilvl w:val="0"/>
          <w:numId w:val="11"/>
        </w:numPr>
      </w:pPr>
      <w:r>
        <w:t>Произведение всех его сторон</w:t>
      </w:r>
    </w:p>
    <w:p w:rsidR="001C5515" w:rsidRDefault="00E2311A" w:rsidP="001C5515">
      <w:r>
        <w:t>А</w:t>
      </w:r>
      <w:r>
        <w:rPr>
          <w:vertAlign w:val="subscript"/>
        </w:rPr>
        <w:t>2</w:t>
      </w:r>
      <w:r>
        <w:t>. В равных треугольниках:</w:t>
      </w:r>
    </w:p>
    <w:p w:rsidR="00E2311A" w:rsidRDefault="00E2311A" w:rsidP="00E2311A">
      <w:pPr>
        <w:pStyle w:val="a3"/>
        <w:numPr>
          <w:ilvl w:val="0"/>
          <w:numId w:val="12"/>
        </w:numPr>
      </w:pPr>
      <w:r>
        <w:t>Против равных сторон лежат другие равные стороны</w:t>
      </w:r>
    </w:p>
    <w:p w:rsidR="00E2311A" w:rsidRDefault="00E2311A" w:rsidP="00E2311A">
      <w:pPr>
        <w:pStyle w:val="a3"/>
        <w:numPr>
          <w:ilvl w:val="0"/>
          <w:numId w:val="12"/>
        </w:numPr>
      </w:pPr>
      <w:r>
        <w:t>Все углы и стороны равны</w:t>
      </w:r>
    </w:p>
    <w:p w:rsidR="00E2311A" w:rsidRDefault="00E2311A" w:rsidP="00E2311A">
      <w:pPr>
        <w:pStyle w:val="a3"/>
        <w:numPr>
          <w:ilvl w:val="0"/>
          <w:numId w:val="12"/>
        </w:numPr>
      </w:pPr>
      <w:r>
        <w:t>Против соответственно равных сторон лежат равные углы</w:t>
      </w:r>
    </w:p>
    <w:p w:rsidR="00E2311A" w:rsidRDefault="00E2311A" w:rsidP="00E2311A">
      <w:pPr>
        <w:pStyle w:val="a3"/>
        <w:numPr>
          <w:ilvl w:val="0"/>
          <w:numId w:val="12"/>
        </w:numPr>
      </w:pPr>
      <w:r>
        <w:t>Одноименные стороны и одноименные углы равны</w:t>
      </w:r>
    </w:p>
    <w:p w:rsidR="00E2311A" w:rsidRDefault="00E2311A" w:rsidP="00E2311A">
      <w:r>
        <w:t>А</w:t>
      </w:r>
      <w:r>
        <w:rPr>
          <w:vertAlign w:val="subscript"/>
        </w:rPr>
        <w:t>3</w:t>
      </w:r>
      <w:r>
        <w:t>. Медиана треугольника – это отрезок, который:</w:t>
      </w:r>
    </w:p>
    <w:p w:rsidR="00E2311A" w:rsidRDefault="00E2311A" w:rsidP="00E2311A">
      <w:pPr>
        <w:pStyle w:val="a3"/>
        <w:numPr>
          <w:ilvl w:val="0"/>
          <w:numId w:val="13"/>
        </w:numPr>
      </w:pPr>
      <w:r>
        <w:t>Делит противоположную сторону пополам</w:t>
      </w:r>
    </w:p>
    <w:p w:rsidR="00E2311A" w:rsidRDefault="00E2311A" w:rsidP="00E2311A">
      <w:pPr>
        <w:pStyle w:val="a3"/>
        <w:numPr>
          <w:ilvl w:val="0"/>
          <w:numId w:val="13"/>
        </w:numPr>
      </w:pPr>
      <w:r>
        <w:t>Соединяет вершину треугольника с противолежащей стороной</w:t>
      </w:r>
    </w:p>
    <w:p w:rsidR="00E2311A" w:rsidRDefault="00E2311A" w:rsidP="00E2311A">
      <w:pPr>
        <w:pStyle w:val="a3"/>
        <w:numPr>
          <w:ilvl w:val="0"/>
          <w:numId w:val="13"/>
        </w:numPr>
      </w:pPr>
      <w:r>
        <w:t>Соединяет середину стороны треугольника с его вершиной</w:t>
      </w:r>
    </w:p>
    <w:p w:rsidR="00E2311A" w:rsidRDefault="00E2311A" w:rsidP="00E2311A">
      <w:pPr>
        <w:pStyle w:val="a3"/>
        <w:numPr>
          <w:ilvl w:val="0"/>
          <w:numId w:val="13"/>
        </w:numPr>
      </w:pPr>
      <w:r>
        <w:t>Соединяет вершину треугольника с сере6диной противолежащей стороны</w:t>
      </w:r>
    </w:p>
    <w:p w:rsidR="00E2311A" w:rsidRDefault="00E2311A" w:rsidP="00E2311A">
      <w:r>
        <w:t>А</w:t>
      </w:r>
      <w:r>
        <w:rPr>
          <w:vertAlign w:val="subscript"/>
        </w:rPr>
        <w:t>4</w:t>
      </w:r>
      <w:r>
        <w:t>. Треугольник называется равнобедренным, если:</w:t>
      </w:r>
    </w:p>
    <w:p w:rsidR="00E2311A" w:rsidRDefault="00E2311A" w:rsidP="00E2311A">
      <w:pPr>
        <w:pStyle w:val="a3"/>
        <w:numPr>
          <w:ilvl w:val="0"/>
          <w:numId w:val="14"/>
        </w:numPr>
      </w:pPr>
      <w:r>
        <w:t>Его стороны равны</w:t>
      </w:r>
    </w:p>
    <w:p w:rsidR="00E2311A" w:rsidRDefault="00E2311A" w:rsidP="00E2311A">
      <w:pPr>
        <w:pStyle w:val="a3"/>
        <w:numPr>
          <w:ilvl w:val="0"/>
          <w:numId w:val="14"/>
        </w:numPr>
      </w:pPr>
      <w:r>
        <w:t>Его углы равны</w:t>
      </w:r>
    </w:p>
    <w:p w:rsidR="00E2311A" w:rsidRDefault="00E2311A" w:rsidP="00E2311A">
      <w:pPr>
        <w:pStyle w:val="a3"/>
        <w:numPr>
          <w:ilvl w:val="0"/>
          <w:numId w:val="14"/>
        </w:numPr>
      </w:pPr>
      <w:r>
        <w:t>У него есть боковые стороны и основание</w:t>
      </w:r>
    </w:p>
    <w:p w:rsidR="00E2311A" w:rsidRDefault="00E2311A" w:rsidP="00E2311A">
      <w:pPr>
        <w:pStyle w:val="a3"/>
        <w:numPr>
          <w:ilvl w:val="0"/>
          <w:numId w:val="14"/>
        </w:numPr>
      </w:pPr>
      <w:r>
        <w:t>Две его стороны равны</w:t>
      </w:r>
    </w:p>
    <w:p w:rsidR="00E2311A" w:rsidRDefault="00E2311A" w:rsidP="00E2311A">
      <w:r>
        <w:t>А</w:t>
      </w:r>
      <w:r>
        <w:rPr>
          <w:vertAlign w:val="subscript"/>
        </w:rPr>
        <w:t>5</w:t>
      </w:r>
      <w:r>
        <w:t>. В равнобедренном треугольнике:</w:t>
      </w:r>
    </w:p>
    <w:p w:rsidR="00E2311A" w:rsidRDefault="00E2311A" w:rsidP="00E2311A">
      <w:pPr>
        <w:pStyle w:val="a3"/>
        <w:numPr>
          <w:ilvl w:val="0"/>
          <w:numId w:val="15"/>
        </w:numPr>
      </w:pPr>
      <w:r>
        <w:t>Каждая его медиана является биссектрисой и высотой</w:t>
      </w:r>
    </w:p>
    <w:p w:rsidR="00E2311A" w:rsidRDefault="00E2311A" w:rsidP="00E2311A">
      <w:pPr>
        <w:pStyle w:val="a3"/>
        <w:numPr>
          <w:ilvl w:val="0"/>
          <w:numId w:val="15"/>
        </w:numPr>
      </w:pPr>
      <w:r>
        <w:t>Высота, проведенная к основанию, является медианой и биссектрисой</w:t>
      </w:r>
    </w:p>
    <w:p w:rsidR="00E2311A" w:rsidRDefault="00E2311A" w:rsidP="00E2311A">
      <w:pPr>
        <w:pStyle w:val="a3"/>
        <w:numPr>
          <w:ilvl w:val="0"/>
          <w:numId w:val="15"/>
        </w:numPr>
      </w:pPr>
      <w:r>
        <w:t>Угол при вершине может быть только острым</w:t>
      </w:r>
    </w:p>
    <w:p w:rsidR="00E2311A" w:rsidRPr="00E2311A" w:rsidRDefault="00E2311A" w:rsidP="00E2311A">
      <w:pPr>
        <w:pStyle w:val="a3"/>
        <w:numPr>
          <w:ilvl w:val="0"/>
          <w:numId w:val="15"/>
        </w:numPr>
      </w:pPr>
      <w:r>
        <w:t>Боковая сторона не может быть меньше основания</w:t>
      </w:r>
    </w:p>
    <w:p w:rsidR="001C5515" w:rsidRDefault="00E2311A" w:rsidP="00E2311A">
      <w:r>
        <w:t>А</w:t>
      </w:r>
      <w:r>
        <w:rPr>
          <w:vertAlign w:val="subscript"/>
        </w:rPr>
        <w:t>6</w:t>
      </w:r>
      <w:r>
        <w:t>. Первый признак равенства треугольника гласит:</w:t>
      </w:r>
    </w:p>
    <w:p w:rsidR="00E2311A" w:rsidRDefault="00E2311A" w:rsidP="00E2311A">
      <w:pPr>
        <w:pStyle w:val="a3"/>
        <w:numPr>
          <w:ilvl w:val="0"/>
          <w:numId w:val="16"/>
        </w:numPr>
      </w:pPr>
      <w:r>
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</w:t>
      </w:r>
    </w:p>
    <w:p w:rsidR="00E2311A" w:rsidRDefault="00E2311A" w:rsidP="00E2311A">
      <w:pPr>
        <w:pStyle w:val="a3"/>
        <w:numPr>
          <w:ilvl w:val="0"/>
          <w:numId w:val="16"/>
        </w:numPr>
      </w:pPr>
      <w:r>
        <w:t>Если две стороны и угол одного треугольника соответс</w:t>
      </w:r>
      <w:r w:rsidR="00503B4F">
        <w:t>т</w:t>
      </w:r>
      <w:r>
        <w:t>венно равны двум сторонам и углу другого треугольника, то такие треугольник равны</w:t>
      </w:r>
    </w:p>
    <w:p w:rsidR="00503B4F" w:rsidRDefault="00503B4F" w:rsidP="00E2311A">
      <w:pPr>
        <w:pStyle w:val="a3"/>
        <w:numPr>
          <w:ilvl w:val="0"/>
          <w:numId w:val="16"/>
        </w:numPr>
      </w:pPr>
      <w:r>
        <w:t>Если стороны и углы  между ними одного треугольника соответственно равны сторонам и углам между ними другого треугольника, то такие треугольники равны</w:t>
      </w:r>
    </w:p>
    <w:p w:rsidR="00503B4F" w:rsidRDefault="00503B4F" w:rsidP="00E2311A">
      <w:pPr>
        <w:pStyle w:val="a3"/>
        <w:numPr>
          <w:ilvl w:val="0"/>
          <w:numId w:val="16"/>
        </w:numPr>
      </w:pPr>
      <w:r>
        <w:t>Если две стороны и угол между ними одного треугольника равны  двум сторонам и углу другого треугольника, то такие треугольники равны</w:t>
      </w:r>
    </w:p>
    <w:p w:rsidR="00503B4F" w:rsidRDefault="00503B4F" w:rsidP="00503B4F">
      <w:r>
        <w:t>А</w:t>
      </w:r>
      <w:r>
        <w:rPr>
          <w:vertAlign w:val="subscript"/>
        </w:rPr>
        <w:t>7</w:t>
      </w:r>
      <w:r>
        <w:t>. Два треугольника равны, если:</w:t>
      </w:r>
    </w:p>
    <w:p w:rsidR="00503B4F" w:rsidRDefault="00503B4F" w:rsidP="00503B4F">
      <w:pPr>
        <w:pStyle w:val="a3"/>
        <w:numPr>
          <w:ilvl w:val="0"/>
          <w:numId w:val="17"/>
        </w:numPr>
      </w:pPr>
      <w:r>
        <w:lastRenderedPageBreak/>
        <w:t>У них соответственные углы равны</w:t>
      </w:r>
    </w:p>
    <w:p w:rsidR="00503B4F" w:rsidRDefault="00503B4F" w:rsidP="00503B4F">
      <w:pPr>
        <w:pStyle w:val="a3"/>
        <w:numPr>
          <w:ilvl w:val="0"/>
          <w:numId w:val="17"/>
        </w:numPr>
      </w:pPr>
      <w:r>
        <w:t>Две стороны одного треугольника соответственно равны двум сторонам другого треугольника</w:t>
      </w:r>
    </w:p>
    <w:p w:rsidR="00503B4F" w:rsidRDefault="00503B4F" w:rsidP="00503B4F">
      <w:pPr>
        <w:pStyle w:val="a3"/>
        <w:numPr>
          <w:ilvl w:val="0"/>
          <w:numId w:val="17"/>
        </w:numPr>
      </w:pPr>
      <w:r>
        <w:t>Три стороны одного треугольника соответственно равны трем сторонам другого треугольника</w:t>
      </w:r>
    </w:p>
    <w:p w:rsidR="00503B4F" w:rsidRDefault="00503B4F" w:rsidP="00503B4F">
      <w:pPr>
        <w:pStyle w:val="a3"/>
        <w:numPr>
          <w:ilvl w:val="0"/>
          <w:numId w:val="17"/>
        </w:numPr>
      </w:pPr>
      <w:r>
        <w:t>Два угла одного треугольника соответственно равны двум углам другого треугольника</w:t>
      </w:r>
    </w:p>
    <w:p w:rsidR="00503B4F" w:rsidRDefault="00503B4F" w:rsidP="00503B4F">
      <w:r>
        <w:t>А</w:t>
      </w:r>
      <w:r>
        <w:rPr>
          <w:vertAlign w:val="subscript"/>
        </w:rPr>
        <w:t>8</w:t>
      </w:r>
      <w:r>
        <w:t>. Окружность – это геометрическая фигура, состоящая:</w:t>
      </w:r>
    </w:p>
    <w:p w:rsidR="00503B4F" w:rsidRDefault="00503B4F" w:rsidP="00503B4F">
      <w:pPr>
        <w:pStyle w:val="a3"/>
        <w:numPr>
          <w:ilvl w:val="0"/>
          <w:numId w:val="18"/>
        </w:numPr>
      </w:pPr>
      <w:r>
        <w:t>Из всех точек, находящихся на заданном расстоянии от данной точки</w:t>
      </w:r>
    </w:p>
    <w:p w:rsidR="00503B4F" w:rsidRDefault="00503B4F" w:rsidP="00503B4F">
      <w:pPr>
        <w:pStyle w:val="a3"/>
        <w:numPr>
          <w:ilvl w:val="0"/>
          <w:numId w:val="18"/>
        </w:numPr>
      </w:pPr>
      <w:r>
        <w:t>Из центра окружности и множества точек, расположенных вокруг нее</w:t>
      </w:r>
    </w:p>
    <w:p w:rsidR="00503B4F" w:rsidRDefault="00503B4F" w:rsidP="00503B4F">
      <w:pPr>
        <w:pStyle w:val="a3"/>
        <w:numPr>
          <w:ilvl w:val="0"/>
          <w:numId w:val="18"/>
        </w:numPr>
      </w:pPr>
      <w:r>
        <w:t>Из центра окружности и дуги окружности</w:t>
      </w:r>
    </w:p>
    <w:p w:rsidR="00503B4F" w:rsidRDefault="00503B4F" w:rsidP="00503B4F">
      <w:pPr>
        <w:pStyle w:val="a3"/>
        <w:numPr>
          <w:ilvl w:val="0"/>
          <w:numId w:val="18"/>
        </w:numPr>
      </w:pPr>
      <w:r>
        <w:t xml:space="preserve">Из точек, расположенных на одинаковом расстоянии </w:t>
      </w:r>
    </w:p>
    <w:p w:rsidR="00503B4F" w:rsidRDefault="00503B4F" w:rsidP="00503B4F">
      <w:r>
        <w:t>А</w:t>
      </w:r>
      <w:r>
        <w:rPr>
          <w:vertAlign w:val="subscript"/>
        </w:rPr>
        <w:t>9</w:t>
      </w:r>
      <w:r>
        <w:t>. Радиус окружности</w:t>
      </w:r>
      <w:r w:rsidR="0014740B">
        <w:t xml:space="preserve"> </w:t>
      </w:r>
      <w:r>
        <w:t>- это:</w:t>
      </w:r>
    </w:p>
    <w:p w:rsidR="00503B4F" w:rsidRDefault="00503B4F" w:rsidP="00503B4F">
      <w:pPr>
        <w:pStyle w:val="a3"/>
        <w:numPr>
          <w:ilvl w:val="0"/>
          <w:numId w:val="19"/>
        </w:numPr>
      </w:pPr>
      <w:r>
        <w:t>Отрезок, равный половине диаметра</w:t>
      </w:r>
    </w:p>
    <w:p w:rsidR="00503B4F" w:rsidRDefault="00503B4F" w:rsidP="00503B4F">
      <w:pPr>
        <w:pStyle w:val="a3"/>
        <w:numPr>
          <w:ilvl w:val="0"/>
          <w:numId w:val="19"/>
        </w:numPr>
      </w:pPr>
      <w:r>
        <w:t>Отрезок, соединяющий центр окружности с какой-либо точкой окружности</w:t>
      </w:r>
    </w:p>
    <w:p w:rsidR="00503B4F" w:rsidRDefault="00503B4F" w:rsidP="00503B4F">
      <w:pPr>
        <w:pStyle w:val="a3"/>
        <w:numPr>
          <w:ilvl w:val="0"/>
          <w:numId w:val="19"/>
        </w:numPr>
      </w:pPr>
      <w:r>
        <w:t>Отрезок, соединяющий окружность с ее центром</w:t>
      </w:r>
    </w:p>
    <w:p w:rsidR="00503B4F" w:rsidRDefault="00503B4F" w:rsidP="00503B4F">
      <w:pPr>
        <w:pStyle w:val="a3"/>
        <w:numPr>
          <w:ilvl w:val="0"/>
          <w:numId w:val="19"/>
        </w:numPr>
      </w:pPr>
      <w:r>
        <w:t>Половина диаметра</w:t>
      </w:r>
    </w:p>
    <w:p w:rsidR="00503B4F" w:rsidRDefault="00503B4F" w:rsidP="00503B4F">
      <w:r>
        <w:t>А</w:t>
      </w:r>
      <w:r>
        <w:rPr>
          <w:vertAlign w:val="subscript"/>
        </w:rPr>
        <w:t>10</w:t>
      </w:r>
      <w:r>
        <w:t xml:space="preserve">. </w:t>
      </w:r>
      <w:r w:rsidR="0014740B">
        <w:t>Из точки, не лежащей  на  данной прямой:</w:t>
      </w:r>
    </w:p>
    <w:p w:rsidR="0014740B" w:rsidRDefault="0014740B" w:rsidP="0014740B">
      <w:pPr>
        <w:pStyle w:val="a3"/>
        <w:numPr>
          <w:ilvl w:val="0"/>
          <w:numId w:val="20"/>
        </w:numPr>
      </w:pPr>
      <w:r>
        <w:t>Можно провести перпендикуляр к этой прямой, и притом только один</w:t>
      </w:r>
    </w:p>
    <w:p w:rsidR="0014740B" w:rsidRDefault="0014740B" w:rsidP="0014740B">
      <w:pPr>
        <w:pStyle w:val="a3"/>
        <w:numPr>
          <w:ilvl w:val="0"/>
          <w:numId w:val="20"/>
        </w:numPr>
      </w:pPr>
      <w:r>
        <w:t>Можно провести несколько перпендикуляров к ней</w:t>
      </w:r>
    </w:p>
    <w:p w:rsidR="0014740B" w:rsidRDefault="0014740B" w:rsidP="0014740B">
      <w:pPr>
        <w:pStyle w:val="a3"/>
        <w:numPr>
          <w:ilvl w:val="0"/>
          <w:numId w:val="20"/>
        </w:numPr>
      </w:pPr>
      <w:r>
        <w:t>Нельзя провести перпендикуляр к этой прямой</w:t>
      </w:r>
    </w:p>
    <w:p w:rsidR="0014740B" w:rsidRPr="00503B4F" w:rsidRDefault="0014740B" w:rsidP="0014740B">
      <w:pPr>
        <w:pStyle w:val="a3"/>
        <w:numPr>
          <w:ilvl w:val="0"/>
          <w:numId w:val="20"/>
        </w:numPr>
      </w:pPr>
      <w:r>
        <w:t>Можно провести прямую, не перпендикулярную данной прямой, и притом только одну</w:t>
      </w:r>
    </w:p>
    <w:p w:rsidR="006E2302" w:rsidRDefault="006E2302">
      <w:r>
        <w:br w:type="page"/>
      </w:r>
    </w:p>
    <w:p w:rsidR="00503B4F" w:rsidRDefault="0014740B" w:rsidP="0014740B">
      <w:pPr>
        <w:jc w:val="center"/>
      </w:pPr>
      <w:r>
        <w:lastRenderedPageBreak/>
        <w:t>Ключи к тестам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859"/>
        <w:gridCol w:w="859"/>
        <w:gridCol w:w="859"/>
        <w:gridCol w:w="858"/>
        <w:gridCol w:w="858"/>
        <w:gridCol w:w="858"/>
        <w:gridCol w:w="858"/>
        <w:gridCol w:w="858"/>
        <w:gridCol w:w="858"/>
        <w:gridCol w:w="861"/>
      </w:tblGrid>
      <w:tr w:rsidR="0014740B" w:rsidTr="0014740B"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Вариант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2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4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5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6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7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8</w:t>
            </w:r>
          </w:p>
        </w:tc>
        <w:tc>
          <w:tcPr>
            <w:tcW w:w="870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9</w:t>
            </w:r>
          </w:p>
        </w:tc>
        <w:tc>
          <w:tcPr>
            <w:tcW w:w="871" w:type="dxa"/>
          </w:tcPr>
          <w:p w:rsidR="0014740B" w:rsidRPr="0014740B" w:rsidRDefault="0014740B" w:rsidP="0014740B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10</w:t>
            </w:r>
          </w:p>
        </w:tc>
      </w:tr>
      <w:tr w:rsidR="0014740B" w:rsidTr="0014740B"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14740B" w:rsidRDefault="0014740B" w:rsidP="0014740B">
            <w:pPr>
              <w:jc w:val="center"/>
            </w:pPr>
            <w:r>
              <w:t>1</w:t>
            </w:r>
          </w:p>
        </w:tc>
      </w:tr>
      <w:tr w:rsidR="0014740B" w:rsidTr="0014740B">
        <w:tc>
          <w:tcPr>
            <w:tcW w:w="870" w:type="dxa"/>
          </w:tcPr>
          <w:p w:rsidR="0014740B" w:rsidRDefault="0014740B" w:rsidP="0014740B">
            <w:pPr>
              <w:jc w:val="center"/>
            </w:pPr>
            <w:bookmarkStart w:id="0" w:name="_GoBack" w:colFirst="1" w:colLast="10"/>
            <w:r>
              <w:t>2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14740B" w:rsidRDefault="0014740B" w:rsidP="0014740B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14740B" w:rsidRDefault="0014740B" w:rsidP="0014740B">
            <w:pPr>
              <w:jc w:val="center"/>
            </w:pPr>
            <w:r>
              <w:t>2</w:t>
            </w:r>
          </w:p>
        </w:tc>
      </w:tr>
      <w:bookmarkEnd w:id="0"/>
    </w:tbl>
    <w:p w:rsidR="0014740B" w:rsidRPr="00503B4F" w:rsidRDefault="0014740B" w:rsidP="0014740B">
      <w:pPr>
        <w:jc w:val="center"/>
      </w:pPr>
    </w:p>
    <w:p w:rsidR="001C5515" w:rsidRDefault="0014740B" w:rsidP="0014740B">
      <w:pPr>
        <w:jc w:val="center"/>
      </w:pPr>
      <w:r>
        <w:t>Критерии оценивания</w:t>
      </w:r>
    </w:p>
    <w:p w:rsidR="0014740B" w:rsidRDefault="0014740B" w:rsidP="0014740B">
      <w:r>
        <w:t>За каждое задание по одному баллу.</w:t>
      </w:r>
    </w:p>
    <w:p w:rsidR="0014740B" w:rsidRDefault="0014740B" w:rsidP="0014740B">
      <w:r>
        <w:t>4 балла- оценка «2»</w:t>
      </w:r>
    </w:p>
    <w:p w:rsidR="0014740B" w:rsidRDefault="0014740B" w:rsidP="0014740B">
      <w:r>
        <w:t>4-6 баллов- оценка «3»</w:t>
      </w:r>
    </w:p>
    <w:p w:rsidR="0014740B" w:rsidRDefault="0014740B" w:rsidP="0014740B">
      <w:r>
        <w:t>7-8 баллов- оценка «4»</w:t>
      </w:r>
    </w:p>
    <w:p w:rsidR="0014740B" w:rsidRDefault="0014740B" w:rsidP="0014740B">
      <w:r>
        <w:t>9-10 баллов –оценка «5»</w:t>
      </w:r>
    </w:p>
    <w:p w:rsidR="001C5515" w:rsidRDefault="001C5515" w:rsidP="0014740B">
      <w:pPr>
        <w:pStyle w:val="a3"/>
        <w:jc w:val="center"/>
      </w:pPr>
    </w:p>
    <w:p w:rsidR="001C5515" w:rsidRDefault="001C5515" w:rsidP="001C5515">
      <w:pPr>
        <w:pStyle w:val="a3"/>
      </w:pPr>
    </w:p>
    <w:p w:rsidR="001C5515" w:rsidRDefault="001C5515" w:rsidP="001C5515">
      <w:pPr>
        <w:pStyle w:val="a3"/>
      </w:pPr>
    </w:p>
    <w:p w:rsidR="001C5515" w:rsidRPr="001C5515" w:rsidRDefault="001C5515" w:rsidP="001C5515"/>
    <w:p w:rsidR="001C5515" w:rsidRPr="00687B4E" w:rsidRDefault="001C5515" w:rsidP="001C5515">
      <w:pPr>
        <w:ind w:left="360"/>
      </w:pPr>
    </w:p>
    <w:p w:rsidR="006A52DE" w:rsidRDefault="006A52DE"/>
    <w:sectPr w:rsidR="006A52DE" w:rsidSect="0056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047"/>
    <w:multiLevelType w:val="hybridMultilevel"/>
    <w:tmpl w:val="D61C6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E77"/>
    <w:multiLevelType w:val="hybridMultilevel"/>
    <w:tmpl w:val="39003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38EA"/>
    <w:multiLevelType w:val="hybridMultilevel"/>
    <w:tmpl w:val="F48E7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4287"/>
    <w:multiLevelType w:val="hybridMultilevel"/>
    <w:tmpl w:val="6D340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121"/>
    <w:multiLevelType w:val="hybridMultilevel"/>
    <w:tmpl w:val="F3884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91E9A"/>
    <w:multiLevelType w:val="hybridMultilevel"/>
    <w:tmpl w:val="654EF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9E4"/>
    <w:multiLevelType w:val="hybridMultilevel"/>
    <w:tmpl w:val="DCB6D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C2B56"/>
    <w:multiLevelType w:val="hybridMultilevel"/>
    <w:tmpl w:val="03F2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61A"/>
    <w:multiLevelType w:val="hybridMultilevel"/>
    <w:tmpl w:val="12FC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57BE"/>
    <w:multiLevelType w:val="hybridMultilevel"/>
    <w:tmpl w:val="C5BA1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D4D22"/>
    <w:multiLevelType w:val="hybridMultilevel"/>
    <w:tmpl w:val="974A7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098F"/>
    <w:multiLevelType w:val="hybridMultilevel"/>
    <w:tmpl w:val="09E2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A66FD"/>
    <w:multiLevelType w:val="hybridMultilevel"/>
    <w:tmpl w:val="D76E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E5423"/>
    <w:multiLevelType w:val="hybridMultilevel"/>
    <w:tmpl w:val="AAA05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02468"/>
    <w:multiLevelType w:val="hybridMultilevel"/>
    <w:tmpl w:val="ECB8D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3592"/>
    <w:multiLevelType w:val="hybridMultilevel"/>
    <w:tmpl w:val="A1AA6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97DEA"/>
    <w:multiLevelType w:val="hybridMultilevel"/>
    <w:tmpl w:val="80583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C085A"/>
    <w:multiLevelType w:val="hybridMultilevel"/>
    <w:tmpl w:val="B338E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E6AC0"/>
    <w:multiLevelType w:val="hybridMultilevel"/>
    <w:tmpl w:val="E5209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52F5F"/>
    <w:multiLevelType w:val="hybridMultilevel"/>
    <w:tmpl w:val="B5A62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4"/>
  </w:num>
  <w:num w:numId="18">
    <w:abstractNumId w:val="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52DE"/>
    <w:rsid w:val="0014740B"/>
    <w:rsid w:val="001C5515"/>
    <w:rsid w:val="002A07FB"/>
    <w:rsid w:val="002B1E70"/>
    <w:rsid w:val="00503B4F"/>
    <w:rsid w:val="00565DBA"/>
    <w:rsid w:val="00687B4E"/>
    <w:rsid w:val="006A52DE"/>
    <w:rsid w:val="006E2302"/>
    <w:rsid w:val="00A62DA5"/>
    <w:rsid w:val="00E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DE"/>
    <w:pPr>
      <w:ind w:left="720"/>
      <w:contextualSpacing/>
    </w:pPr>
  </w:style>
  <w:style w:type="table" w:styleId="a4">
    <w:name w:val="Table Grid"/>
    <w:basedOn w:val="a1"/>
    <w:uiPriority w:val="59"/>
    <w:rsid w:val="0014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G1840</dc:creator>
  <cp:lastModifiedBy>HP</cp:lastModifiedBy>
  <cp:revision>6</cp:revision>
  <dcterms:created xsi:type="dcterms:W3CDTF">2021-06-17T08:58:00Z</dcterms:created>
  <dcterms:modified xsi:type="dcterms:W3CDTF">2021-07-05T11:20:00Z</dcterms:modified>
</cp:coreProperties>
</file>