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CE" w:rsidRPr="005859CE" w:rsidRDefault="005859CE" w:rsidP="00585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9CE">
        <w:rPr>
          <w:rFonts w:ascii="Times New Roman" w:hAnsi="Times New Roman" w:cs="Times New Roman"/>
          <w:sz w:val="28"/>
          <w:szCs w:val="28"/>
        </w:rPr>
        <w:t>Вариант 2</w:t>
      </w:r>
    </w:p>
    <w:p w:rsidR="001D6953" w:rsidRPr="00415C3F" w:rsidRDefault="001D6953" w:rsidP="001D6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C3F"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"/>
        <w:gridCol w:w="1929"/>
      </w:tblGrid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D770DD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1D6953" w:rsidRPr="009A5B3E" w:rsidTr="009F59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953" w:rsidRPr="009A5B3E" w:rsidRDefault="001D6953" w:rsidP="009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31121</w:t>
            </w:r>
          </w:p>
        </w:tc>
      </w:tr>
    </w:tbl>
    <w:p w:rsidR="001D6953" w:rsidRDefault="001D6953" w:rsidP="001D6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953" w:rsidRPr="00526D7C" w:rsidRDefault="001D6953" w:rsidP="001D6953">
      <w:pPr>
        <w:pStyle w:val="a3"/>
        <w:shd w:val="clear" w:color="auto" w:fill="FFFFFF"/>
        <w:spacing w:after="0"/>
        <w:rPr>
          <w:rFonts w:ascii="Helvetica" w:hAnsi="Helvetica"/>
        </w:rPr>
      </w:pPr>
      <w:r w:rsidRPr="00526D7C">
        <w:rPr>
          <w:b/>
          <w:bCs/>
          <w:sz w:val="27"/>
          <w:szCs w:val="27"/>
        </w:rPr>
        <w:t>С1. Выделите основные смысловые части текста. Озаглавьте каждую из них (составьте план текста).</w:t>
      </w:r>
    </w:p>
    <w:p w:rsidR="001D6953" w:rsidRPr="00526D7C" w:rsidRDefault="001D6953" w:rsidP="001D6953">
      <w:pPr>
        <w:pStyle w:val="a3"/>
        <w:shd w:val="clear" w:color="auto" w:fill="FFFFFF"/>
        <w:spacing w:after="0"/>
        <w:rPr>
          <w:rFonts w:ascii="Helvetica" w:hAnsi="Helvetica"/>
        </w:rPr>
      </w:pPr>
      <w:r w:rsidRPr="00526D7C">
        <w:rPr>
          <w:b/>
          <w:bCs/>
          <w:sz w:val="27"/>
          <w:szCs w:val="27"/>
        </w:rPr>
        <w:t>Ответ:</w:t>
      </w:r>
    </w:p>
    <w:p w:rsidR="001D6953" w:rsidRDefault="001D6953" w:rsidP="001D6953">
      <w:pPr>
        <w:pStyle w:val="a3"/>
        <w:shd w:val="clear" w:color="auto" w:fill="FFFFFF"/>
        <w:spacing w:after="0"/>
        <w:rPr>
          <w:sz w:val="27"/>
          <w:szCs w:val="27"/>
        </w:rPr>
      </w:pPr>
      <w:r w:rsidRPr="00526D7C">
        <w:rPr>
          <w:sz w:val="27"/>
          <w:szCs w:val="27"/>
        </w:rPr>
        <w:t xml:space="preserve">Содержание верного ответа и указания к оцениванию (допускаются иные верные формулировки ответа) </w:t>
      </w:r>
    </w:p>
    <w:p w:rsidR="001D6953" w:rsidRDefault="001D6953" w:rsidP="001D6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953" w:rsidRPr="0050075A" w:rsidRDefault="001D6953" w:rsidP="001D6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быть вы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сле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щие смыс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вые фраг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мен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ты:</w:t>
      </w:r>
    </w:p>
    <w:p w:rsidR="001D6953" w:rsidRPr="0050075A" w:rsidRDefault="001D6953" w:rsidP="001D6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про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свещённый пат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тизм и его сущ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ность;</w:t>
      </w:r>
    </w:p>
    <w:p w:rsidR="001D6953" w:rsidRPr="0050075A" w:rsidRDefault="001D6953" w:rsidP="001D6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кого можно и кого нель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зя на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звать пат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том;</w:t>
      </w:r>
    </w:p>
    <w:p w:rsidR="001D6953" w:rsidRPr="0050075A" w:rsidRDefault="001D6953" w:rsidP="001D6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пат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 к ис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рии своей стра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ны.</w:t>
      </w:r>
    </w:p>
    <w:p w:rsidR="001D6953" w:rsidRDefault="001D6953" w:rsidP="001D6953">
      <w:pPr>
        <w:pStyle w:val="a3"/>
        <w:shd w:val="clear" w:color="auto" w:fill="FFFFFF"/>
        <w:spacing w:after="0"/>
        <w:rPr>
          <w:rFonts w:asciiTheme="minorHAnsi" w:hAnsiTheme="minorHAnsi"/>
        </w:rPr>
      </w:pPr>
    </w:p>
    <w:p w:rsidR="001D6953" w:rsidRPr="001D6953" w:rsidRDefault="001D6953" w:rsidP="001D6953">
      <w:pPr>
        <w:pStyle w:val="a3"/>
        <w:shd w:val="clear" w:color="auto" w:fill="FFFFFF"/>
        <w:spacing w:after="0"/>
        <w:rPr>
          <w:rFonts w:asciiTheme="minorHAnsi" w:hAnsiTheme="minorHAnsi"/>
        </w:rPr>
      </w:pPr>
    </w:p>
    <w:p w:rsidR="001D6953" w:rsidRDefault="001D6953" w:rsidP="001D6953">
      <w:pPr>
        <w:pStyle w:val="a3"/>
        <w:shd w:val="clear" w:color="auto" w:fill="FFFFFF"/>
        <w:spacing w:after="0"/>
        <w:rPr>
          <w:b/>
          <w:bCs/>
          <w:sz w:val="27"/>
          <w:szCs w:val="27"/>
        </w:rPr>
      </w:pPr>
      <w:r w:rsidRPr="00526D7C">
        <w:rPr>
          <w:b/>
          <w:bCs/>
          <w:sz w:val="27"/>
          <w:szCs w:val="27"/>
        </w:rPr>
        <w:t xml:space="preserve">С2. </w:t>
      </w:r>
      <w:r w:rsidRPr="001D6953">
        <w:rPr>
          <w:b/>
          <w:bCs/>
          <w:sz w:val="27"/>
          <w:szCs w:val="27"/>
        </w:rPr>
        <w:t>Каких людей, по мне</w:t>
      </w:r>
      <w:r w:rsidRPr="001D6953">
        <w:rPr>
          <w:b/>
          <w:bCs/>
          <w:sz w:val="27"/>
          <w:szCs w:val="27"/>
        </w:rPr>
        <w:softHyphen/>
        <w:t>нию ав</w:t>
      </w:r>
      <w:r w:rsidRPr="001D6953">
        <w:rPr>
          <w:b/>
          <w:bCs/>
          <w:sz w:val="27"/>
          <w:szCs w:val="27"/>
        </w:rPr>
        <w:softHyphen/>
        <w:t>то</w:t>
      </w:r>
      <w:r w:rsidRPr="001D6953">
        <w:rPr>
          <w:b/>
          <w:bCs/>
          <w:sz w:val="27"/>
          <w:szCs w:val="27"/>
        </w:rPr>
        <w:softHyphen/>
        <w:t>ра, можно счи</w:t>
      </w:r>
      <w:r w:rsidRPr="001D6953">
        <w:rPr>
          <w:b/>
          <w:bCs/>
          <w:sz w:val="27"/>
          <w:szCs w:val="27"/>
        </w:rPr>
        <w:softHyphen/>
        <w:t>тать на</w:t>
      </w:r>
      <w:r w:rsidRPr="001D6953">
        <w:rPr>
          <w:b/>
          <w:bCs/>
          <w:sz w:val="27"/>
          <w:szCs w:val="27"/>
        </w:rPr>
        <w:softHyphen/>
        <w:t>сто</w:t>
      </w:r>
      <w:r w:rsidRPr="001D6953">
        <w:rPr>
          <w:b/>
          <w:bCs/>
          <w:sz w:val="27"/>
          <w:szCs w:val="27"/>
        </w:rPr>
        <w:softHyphen/>
        <w:t>я</w:t>
      </w:r>
      <w:r w:rsidRPr="001D6953">
        <w:rPr>
          <w:b/>
          <w:bCs/>
          <w:sz w:val="27"/>
          <w:szCs w:val="27"/>
        </w:rPr>
        <w:softHyphen/>
        <w:t>щи</w:t>
      </w:r>
      <w:r w:rsidRPr="001D6953">
        <w:rPr>
          <w:b/>
          <w:bCs/>
          <w:sz w:val="27"/>
          <w:szCs w:val="27"/>
        </w:rPr>
        <w:softHyphen/>
        <w:t>ми пат</w:t>
      </w:r>
      <w:r w:rsidRPr="001D6953">
        <w:rPr>
          <w:b/>
          <w:bCs/>
          <w:sz w:val="27"/>
          <w:szCs w:val="27"/>
        </w:rPr>
        <w:softHyphen/>
        <w:t>ри</w:t>
      </w:r>
      <w:r w:rsidRPr="001D6953">
        <w:rPr>
          <w:b/>
          <w:bCs/>
          <w:sz w:val="27"/>
          <w:szCs w:val="27"/>
        </w:rPr>
        <w:softHyphen/>
        <w:t>о</w:t>
      </w:r>
      <w:r w:rsidRPr="001D6953">
        <w:rPr>
          <w:b/>
          <w:bCs/>
          <w:sz w:val="27"/>
          <w:szCs w:val="27"/>
        </w:rPr>
        <w:softHyphen/>
        <w:t>та</w:t>
      </w:r>
      <w:r w:rsidRPr="001D6953">
        <w:rPr>
          <w:b/>
          <w:bCs/>
          <w:sz w:val="27"/>
          <w:szCs w:val="27"/>
        </w:rPr>
        <w:softHyphen/>
        <w:t>ми? На</w:t>
      </w:r>
      <w:r w:rsidRPr="001D6953">
        <w:rPr>
          <w:b/>
          <w:bCs/>
          <w:sz w:val="27"/>
          <w:szCs w:val="27"/>
        </w:rPr>
        <w:softHyphen/>
        <w:t>зо</w:t>
      </w:r>
      <w:r w:rsidRPr="001D6953">
        <w:rPr>
          <w:b/>
          <w:bCs/>
          <w:sz w:val="27"/>
          <w:szCs w:val="27"/>
        </w:rPr>
        <w:softHyphen/>
        <w:t>ви</w:t>
      </w:r>
      <w:r w:rsidRPr="001D6953">
        <w:rPr>
          <w:b/>
          <w:bCs/>
          <w:sz w:val="27"/>
          <w:szCs w:val="27"/>
        </w:rPr>
        <w:softHyphen/>
        <w:t>те три типа таких людей.</w:t>
      </w:r>
    </w:p>
    <w:p w:rsidR="001D6953" w:rsidRPr="00526D7C" w:rsidRDefault="001D6953" w:rsidP="001D6953">
      <w:pPr>
        <w:pStyle w:val="a3"/>
        <w:shd w:val="clear" w:color="auto" w:fill="FFFFFF"/>
        <w:spacing w:after="0"/>
        <w:rPr>
          <w:rFonts w:ascii="Helvetica" w:hAnsi="Helvetica"/>
        </w:rPr>
      </w:pPr>
      <w:r w:rsidRPr="00526D7C">
        <w:rPr>
          <w:b/>
          <w:bCs/>
          <w:sz w:val="27"/>
          <w:szCs w:val="27"/>
        </w:rPr>
        <w:t xml:space="preserve"> </w:t>
      </w:r>
      <w:r w:rsidRPr="00526D7C">
        <w:rPr>
          <w:b/>
          <w:bCs/>
          <w:sz w:val="27"/>
          <w:szCs w:val="27"/>
        </w:rPr>
        <w:t>Ответ:</w:t>
      </w:r>
    </w:p>
    <w:p w:rsidR="001D6953" w:rsidRPr="00526D7C" w:rsidRDefault="001D6953" w:rsidP="001D6953">
      <w:pPr>
        <w:pStyle w:val="a3"/>
        <w:shd w:val="clear" w:color="auto" w:fill="FFFFFF"/>
        <w:spacing w:after="0"/>
        <w:rPr>
          <w:rFonts w:ascii="Helvetica" w:hAnsi="Helvetica"/>
        </w:rPr>
      </w:pPr>
      <w:r w:rsidRPr="00526D7C">
        <w:rPr>
          <w:sz w:val="27"/>
          <w:szCs w:val="27"/>
        </w:rPr>
        <w:t>Содержание верного ответа (допускаются иные верные формулировки ответа)</w:t>
      </w:r>
    </w:p>
    <w:p w:rsidR="001D6953" w:rsidRPr="0050075A" w:rsidRDefault="001D6953" w:rsidP="001D6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953" w:rsidRPr="0050075A" w:rsidRDefault="001D6953" w:rsidP="001D6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виль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ном от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 долж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быть на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зва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сле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щие типы людей:</w:t>
      </w:r>
    </w:p>
    <w:p w:rsidR="001D6953" w:rsidRPr="0050075A" w:rsidRDefault="001D6953" w:rsidP="001D6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про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стые люди, ко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рые де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 добро;</w:t>
      </w:r>
    </w:p>
    <w:p w:rsidR="001D6953" w:rsidRPr="0050075A" w:rsidRDefault="001D6953" w:rsidP="001D6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твор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ские люди, воз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щие стра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 своим тру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дом;</w:t>
      </w:r>
    </w:p>
    <w:p w:rsidR="001D6953" w:rsidRPr="0050075A" w:rsidRDefault="001D6953" w:rsidP="001D69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за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щит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Оте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</w:t>
      </w:r>
      <w:r w:rsidRPr="00500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</w:t>
      </w:r>
      <w:r w:rsidRPr="005007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D6953" w:rsidRDefault="001D6953" w:rsidP="001D6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953" w:rsidRPr="00526D7C" w:rsidRDefault="001D6953" w:rsidP="001D6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D7C">
        <w:rPr>
          <w:rFonts w:ascii="Times New Roman" w:hAnsi="Times New Roman" w:cs="Times New Roman"/>
          <w:sz w:val="24"/>
          <w:szCs w:val="24"/>
        </w:rPr>
        <w:t>Инструкция по проверке работы</w:t>
      </w:r>
    </w:p>
    <w:p w:rsidR="001D6953" w:rsidRPr="00526D7C" w:rsidRDefault="001D6953" w:rsidP="001D6953">
      <w:pPr>
        <w:rPr>
          <w:rFonts w:ascii="Times New Roman" w:hAnsi="Times New Roman" w:cs="Times New Roman"/>
          <w:b/>
          <w:sz w:val="24"/>
          <w:szCs w:val="24"/>
        </w:rPr>
      </w:pPr>
      <w:r w:rsidRPr="00526D7C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  <w:r w:rsidRPr="00526D7C">
        <w:rPr>
          <w:rFonts w:ascii="Times New Roman" w:hAnsi="Times New Roman" w:cs="Times New Roman"/>
          <w:sz w:val="24"/>
          <w:szCs w:val="24"/>
        </w:rPr>
        <w:t>Каждое правильно выполненное задание части 1 оценивается одним баллом.</w:t>
      </w:r>
    </w:p>
    <w:p w:rsidR="001D6953" w:rsidRPr="00526D7C" w:rsidRDefault="001D6953" w:rsidP="001D6953">
      <w:pPr>
        <w:rPr>
          <w:rFonts w:ascii="Times New Roman" w:hAnsi="Times New Roman" w:cs="Times New Roman"/>
          <w:b/>
          <w:sz w:val="24"/>
          <w:szCs w:val="24"/>
        </w:rPr>
      </w:pPr>
      <w:r w:rsidRPr="00526D7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  <w:r w:rsidRPr="00526D7C">
        <w:rPr>
          <w:rFonts w:ascii="Times New Roman" w:hAnsi="Times New Roman" w:cs="Times New Roman"/>
          <w:sz w:val="24"/>
          <w:szCs w:val="24"/>
        </w:rPr>
        <w:t>Задания части 2 оцениваются:</w:t>
      </w:r>
    </w:p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  <w:r w:rsidRPr="00526D7C">
        <w:rPr>
          <w:rFonts w:ascii="Times New Roman" w:hAnsi="Times New Roman" w:cs="Times New Roman"/>
          <w:sz w:val="24"/>
          <w:szCs w:val="24"/>
        </w:rPr>
        <w:t>21 - два балла: нет ошибок; один балл: одна ошибка; 0 баллов: допущены две и более ошибок.</w:t>
      </w:r>
    </w:p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  <w:r w:rsidRPr="00526D7C">
        <w:rPr>
          <w:rFonts w:ascii="Times New Roman" w:hAnsi="Times New Roman" w:cs="Times New Roman"/>
          <w:sz w:val="24"/>
          <w:szCs w:val="24"/>
        </w:rPr>
        <w:t xml:space="preserve">С 1.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  <w:gridCol w:w="270"/>
      </w:tblGrid>
      <w:tr w:rsidR="001D6953" w:rsidRPr="00526D7C" w:rsidTr="009F5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Даны названия всем пунктам, они правильно отражают основную идею каждого фрагмента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953" w:rsidRPr="00526D7C" w:rsidTr="009F5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Даны названия отдельных пунктов, отражающие основные идеи соответствующих частей текста, ИЛИ отдельные названия неточно передают смысл фрагмента.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53" w:rsidRPr="00526D7C" w:rsidTr="009F5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Названия выделенных фрагментов (пункты плана) не соответствуют основной идее соответствующих частей текста. ИЛИ Ответ неверный.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953" w:rsidRPr="00526D7C" w:rsidTr="009F5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  <w:r w:rsidRPr="00526D7C">
        <w:rPr>
          <w:rFonts w:ascii="Times New Roman" w:hAnsi="Times New Roman" w:cs="Times New Roman"/>
          <w:sz w:val="24"/>
          <w:szCs w:val="24"/>
        </w:rPr>
        <w:t xml:space="preserve">С 2.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270"/>
      </w:tblGrid>
      <w:tr w:rsidR="001D6953" w:rsidRPr="00526D7C" w:rsidTr="009F5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1D6953" w:rsidRDefault="001D6953" w:rsidP="001D6953">
            <w:pPr>
              <w:pStyle w:val="a3"/>
              <w:shd w:val="clear" w:color="auto" w:fill="FFFFFF"/>
            </w:pPr>
            <w:r w:rsidRPr="001D6953">
              <w:t xml:space="preserve">Названы </w:t>
            </w:r>
            <w:r w:rsidRPr="001D6953">
              <w:rPr>
                <w:bCs/>
              </w:rPr>
              <w:t>три типа таких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953" w:rsidRPr="00526D7C" w:rsidTr="009F5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 один или два типа людей, настоящих патриотов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53" w:rsidRPr="00526D7C" w:rsidTr="009F5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Ответ неверный ИЛИ отсутствует.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953" w:rsidRPr="00526D7C" w:rsidTr="009F5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953" w:rsidRPr="00526D7C" w:rsidRDefault="001D6953" w:rsidP="009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</w:p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  <w:r w:rsidRPr="00526D7C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26D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26D7C">
        <w:rPr>
          <w:rFonts w:ascii="Times New Roman" w:hAnsi="Times New Roman" w:cs="Times New Roman"/>
          <w:sz w:val="24"/>
          <w:szCs w:val="24"/>
        </w:rPr>
        <w:t xml:space="preserve"> баллов –оценка 5</w:t>
      </w:r>
    </w:p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23</w:t>
      </w:r>
      <w:r w:rsidRPr="00526D7C">
        <w:rPr>
          <w:rFonts w:ascii="Times New Roman" w:hAnsi="Times New Roman" w:cs="Times New Roman"/>
          <w:sz w:val="24"/>
          <w:szCs w:val="24"/>
        </w:rPr>
        <w:t xml:space="preserve"> баллов – оценка 4</w:t>
      </w:r>
    </w:p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18</w:t>
      </w:r>
      <w:r w:rsidRPr="00526D7C">
        <w:rPr>
          <w:rFonts w:ascii="Times New Roman" w:hAnsi="Times New Roman" w:cs="Times New Roman"/>
          <w:sz w:val="24"/>
          <w:szCs w:val="24"/>
        </w:rPr>
        <w:t xml:space="preserve"> баллов – оценка 3</w:t>
      </w:r>
    </w:p>
    <w:p w:rsidR="001D6953" w:rsidRPr="00526D7C" w:rsidRDefault="001D6953" w:rsidP="001D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12</w:t>
      </w:r>
      <w:r w:rsidRPr="00526D7C">
        <w:rPr>
          <w:rFonts w:ascii="Times New Roman" w:hAnsi="Times New Roman" w:cs="Times New Roman"/>
          <w:sz w:val="24"/>
          <w:szCs w:val="24"/>
        </w:rPr>
        <w:t xml:space="preserve"> баллов – оценка 2</w:t>
      </w:r>
    </w:p>
    <w:p w:rsidR="000B3E5B" w:rsidRDefault="000B3E5B"/>
    <w:sectPr w:rsidR="000B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CE"/>
    <w:rsid w:val="0007256F"/>
    <w:rsid w:val="000B3E5B"/>
    <w:rsid w:val="00146127"/>
    <w:rsid w:val="001D6953"/>
    <w:rsid w:val="00204B1E"/>
    <w:rsid w:val="00215669"/>
    <w:rsid w:val="004A4833"/>
    <w:rsid w:val="004F5ACC"/>
    <w:rsid w:val="005859CE"/>
    <w:rsid w:val="005F6C50"/>
    <w:rsid w:val="00612351"/>
    <w:rsid w:val="006210E2"/>
    <w:rsid w:val="00630FE9"/>
    <w:rsid w:val="00811637"/>
    <w:rsid w:val="008A3DEB"/>
    <w:rsid w:val="00BE0003"/>
    <w:rsid w:val="00D770DD"/>
    <w:rsid w:val="00D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AB73-A2D6-4EE1-9656-822D920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95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10</cp:revision>
  <dcterms:created xsi:type="dcterms:W3CDTF">2015-04-22T20:49:00Z</dcterms:created>
  <dcterms:modified xsi:type="dcterms:W3CDTF">2016-01-29T21:34:00Z</dcterms:modified>
</cp:coreProperties>
</file>