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4" w:rsidRDefault="006739A4" w:rsidP="006739A4">
      <w:pPr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Диктант</w:t>
      </w:r>
    </w:p>
    <w:p w:rsidR="006739A4" w:rsidRPr="00285F20" w:rsidRDefault="006739A4" w:rsidP="006739A4">
      <w:pPr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p w:rsidR="006739A4" w:rsidRPr="005E496D" w:rsidRDefault="006739A4" w:rsidP="006739A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i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    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Рыжий котёнок </w:t>
      </w:r>
      <w:proofErr w:type="spellStart"/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Мур</w:t>
      </w:r>
      <w:proofErr w:type="spellEnd"/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сладко спал на диванной подушке. Вдруг луч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солнца пролез в щель между занавесками. Он ласково погладил котёнка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по мягкой шубке.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proofErr w:type="spellStart"/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Мур</w:t>
      </w:r>
      <w:proofErr w:type="spellEnd"/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открыл один глаз, потянулся, зевнул и осмотрелся. В комнате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сумрак и тишина. Пусто. Только тикают часы на стене. Но кто потрогал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его тёплой лапкой? Удивительно!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proofErr w:type="spellStart"/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Мур</w:t>
      </w:r>
      <w:proofErr w:type="spellEnd"/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вспрыгнул на подоконник. Как чудесно утром во дворе!</w:t>
      </w:r>
    </w:p>
    <w:p w:rsidR="006739A4" w:rsidRDefault="006739A4" w:rsidP="006739A4">
      <w:pPr>
        <w:jc w:val="both"/>
        <w:rPr>
          <w:rFonts w:ascii="TimesNewRoman" w:eastAsiaTheme="minorHAnsi" w:hAnsi="TimesNewRoman" w:cs="TimesNewRoman"/>
          <w:i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   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В ветвях деревьев звонко и весело щебечут птицы. Качаются под лёгким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ветерком яркие цветы на клумбе. А 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с неба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радостно </w:t>
      </w:r>
      <w:r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>смотрит</w:t>
      </w:r>
      <w:r w:rsidRPr="005E496D">
        <w:rPr>
          <w:rFonts w:ascii="TimesNewRoman" w:eastAsiaTheme="minorHAnsi" w:hAnsi="TimesNewRoman" w:cs="TimesNewRoman"/>
          <w:i/>
          <w:sz w:val="28"/>
          <w:szCs w:val="28"/>
          <w:lang w:eastAsia="en-US"/>
        </w:rPr>
        <w:t xml:space="preserve"> солнышко.</w:t>
      </w:r>
    </w:p>
    <w:p w:rsidR="006739A4" w:rsidRDefault="006739A4" w:rsidP="006739A4">
      <w:pPr>
        <w:jc w:val="both"/>
        <w:rPr>
          <w:rFonts w:ascii="TimesNewRoman" w:eastAsiaTheme="minorHAnsi" w:hAnsi="TimesNewRoman" w:cs="TimesNewRoman"/>
          <w:i/>
          <w:sz w:val="28"/>
          <w:szCs w:val="28"/>
          <w:lang w:eastAsia="en-US"/>
        </w:rPr>
      </w:pPr>
    </w:p>
    <w:p w:rsidR="006739A4" w:rsidRDefault="006739A4" w:rsidP="006739A4">
      <w:pPr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Задания</w:t>
      </w:r>
    </w:p>
    <w:p w:rsidR="006739A4" w:rsidRDefault="006739A4" w:rsidP="006739A4">
      <w:pPr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Нади в тексте и выпиши глаголы-исключения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спряжения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первом предложении над каждым слово обозначь часть речи. </w:t>
            </w:r>
          </w:p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 усмотрение учителя</w:t>
            </w:r>
          </w:p>
          <w:p w:rsidR="006739A4" w:rsidRDefault="006739A4" w:rsidP="006739A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Укажи цифрами, сколько в этом предложении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тоятельных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служебных частей речи.</w:t>
            </w:r>
          </w:p>
          <w:p w:rsidR="006739A4" w:rsidRDefault="006739A4" w:rsidP="006739A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Укажи цифрами, сколько в этом предложении слов и</w:t>
            </w:r>
          </w:p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членов предложения.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и обозначь имена существительные 2-го склонения.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и выпиши глаголы, стоящие в форме настоящего времени.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Выпиши из текста наречия. Подчеркни в этих словах орфограммы.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и выпиши слова, количество букв и звуков в которых не совпадает. Укажи причины несовпадения.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39A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Выпиши из текста предложение, подходящее к данной характеристике:</w:t>
            </w:r>
          </w:p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Простое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повествовательное,  невосклицательное, распространённое, осложнено однородными сказуемыми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A4" w:rsidRDefault="006739A4" w:rsidP="00E56B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739A4" w:rsidRDefault="006739A4" w:rsidP="006739A4">
      <w:pPr>
        <w:jc w:val="both"/>
        <w:rPr>
          <w:rFonts w:ascii="TimesNewRoman" w:eastAsiaTheme="minorHAnsi" w:hAnsi="TimesNewRoman" w:cs="TimesNewRoman"/>
          <w:lang w:eastAsia="en-US"/>
        </w:rPr>
      </w:pPr>
    </w:p>
    <w:p w:rsidR="006739A4" w:rsidRDefault="006739A4" w:rsidP="006739A4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:rsidR="006739A4" w:rsidRDefault="006739A4" w:rsidP="006739A4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:rsidR="006739A4" w:rsidRDefault="006739A4" w:rsidP="006739A4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:rsidR="006739A4" w:rsidRDefault="006739A4" w:rsidP="006739A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:rsidR="006739A4" w:rsidRDefault="006739A4" w:rsidP="006739A4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Высокий</w:t>
      </w:r>
      <w:proofErr w:type="gramEnd"/>
      <w:r>
        <w:rPr>
          <w:sz w:val="32"/>
          <w:szCs w:val="32"/>
        </w:rPr>
        <w:t xml:space="preserve">            баллы  5/5, 4/4 + выполнено задание повышенной сложности</w:t>
      </w:r>
    </w:p>
    <w:p w:rsidR="006739A4" w:rsidRDefault="006739A4" w:rsidP="006739A4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баллы 3-4/3-4</w:t>
      </w:r>
    </w:p>
    <w:p w:rsidR="006739A4" w:rsidRDefault="006739A4" w:rsidP="006739A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Недостаточный  </w:t>
      </w:r>
      <w:r>
        <w:rPr>
          <w:sz w:val="32"/>
          <w:szCs w:val="32"/>
        </w:rPr>
        <w:t>баллы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/2</w:t>
      </w:r>
    </w:p>
    <w:p w:rsidR="006739A4" w:rsidRDefault="006739A4" w:rsidP="006739A4">
      <w:pPr>
        <w:jc w:val="both"/>
        <w:rPr>
          <w:rFonts w:ascii="TimesNewRoman" w:eastAsiaTheme="minorHAnsi" w:hAnsi="TimesNewRoman" w:cs="TimesNewRoman"/>
          <w:lang w:eastAsia="en-US"/>
        </w:rPr>
      </w:pPr>
    </w:p>
    <w:p w:rsidR="002743CD" w:rsidRDefault="002743CD"/>
    <w:sectPr w:rsidR="002743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91" w:rsidRDefault="00274691" w:rsidP="006739A4">
      <w:r>
        <w:separator/>
      </w:r>
    </w:p>
  </w:endnote>
  <w:endnote w:type="continuationSeparator" w:id="0">
    <w:p w:rsidR="00274691" w:rsidRDefault="00274691" w:rsidP="0067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91" w:rsidRDefault="00274691" w:rsidP="006739A4">
      <w:r>
        <w:separator/>
      </w:r>
    </w:p>
  </w:footnote>
  <w:footnote w:type="continuationSeparator" w:id="0">
    <w:p w:rsidR="00274691" w:rsidRDefault="00274691" w:rsidP="0067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4" w:rsidRDefault="006739A4">
    <w:pPr>
      <w:pStyle w:val="a5"/>
    </w:pPr>
    <w:r>
      <w:t>Промежуточная аттестация. Итоговая проверочная работа по русскому языку 4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917"/>
    <w:multiLevelType w:val="hybridMultilevel"/>
    <w:tmpl w:val="DBAC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D"/>
    <w:rsid w:val="002743CD"/>
    <w:rsid w:val="00274691"/>
    <w:rsid w:val="004A3CED"/>
    <w:rsid w:val="006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3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3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Стреляева</dc:creator>
  <cp:keywords/>
  <dc:description/>
  <cp:lastModifiedBy>Варвара Стреляева</cp:lastModifiedBy>
  <cp:revision>2</cp:revision>
  <dcterms:created xsi:type="dcterms:W3CDTF">2021-03-25T17:10:00Z</dcterms:created>
  <dcterms:modified xsi:type="dcterms:W3CDTF">2021-03-25T17:10:00Z</dcterms:modified>
</cp:coreProperties>
</file>