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3C" w:rsidRPr="00EF4D62" w:rsidRDefault="00EF4D62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b/>
          <w:color w:val="000000"/>
          <w:shd w:val="clear" w:color="auto" w:fill="FFFFFF"/>
          <w:lang w:val="ru-RU"/>
        </w:rPr>
      </w:pPr>
      <w:r w:rsidRPr="00EF4D62">
        <w:rPr>
          <w:rFonts w:eastAsia="sans-serif"/>
          <w:b/>
          <w:color w:val="000000"/>
          <w:shd w:val="clear" w:color="auto" w:fill="FFFFFF"/>
          <w:lang w:val="ru-RU"/>
        </w:rPr>
        <w:t>Список книг на лето</w:t>
      </w:r>
    </w:p>
    <w:p w:rsidR="004C7B3C" w:rsidRPr="00EF4D62" w:rsidRDefault="004C7B3C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b/>
          <w:color w:val="000000"/>
          <w:shd w:val="clear" w:color="auto" w:fill="FFFFFF"/>
          <w:lang w:val="ru-RU"/>
        </w:rPr>
      </w:pPr>
    </w:p>
    <w:p w:rsidR="004C7B3C" w:rsidRPr="00EF4D62" w:rsidRDefault="00EF4D62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color w:val="000000"/>
          <w:lang w:val="ru-RU"/>
        </w:rPr>
      </w:pPr>
      <w:r w:rsidRPr="00EF4D62">
        <w:rPr>
          <w:rFonts w:eastAsia="sans-serif"/>
          <w:b/>
          <w:color w:val="000000"/>
          <w:shd w:val="clear" w:color="auto" w:fill="FFFFFF"/>
          <w:lang w:val="ru-RU"/>
        </w:rPr>
        <w:t>Отечественная литература</w:t>
      </w:r>
    </w:p>
    <w:p w:rsidR="004C7B3C" w:rsidRPr="00EF4D62" w:rsidRDefault="004C7B3C">
      <w:pPr>
        <w:pStyle w:val="a3"/>
        <w:spacing w:beforeAutospacing="0" w:afterAutospacing="0" w:line="240" w:lineRule="auto"/>
        <w:jc w:val="both"/>
        <w:rPr>
          <w:rFonts w:eastAsia="sans-serif"/>
          <w:color w:val="000000"/>
          <w:shd w:val="clear" w:color="auto" w:fill="FFFFFF"/>
          <w:lang w:val="ru-RU"/>
        </w:rPr>
      </w:pPr>
    </w:p>
    <w:p w:rsidR="004C7B3C" w:rsidRPr="00EF4D62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  <w:rPr>
          <w:b/>
          <w:bCs/>
          <w:lang w:val="ru-RU"/>
        </w:rPr>
      </w:pPr>
      <w:r w:rsidRPr="00EF4D62">
        <w:rPr>
          <w:rFonts w:eastAsia="sans-serif"/>
          <w:b/>
          <w:bCs/>
          <w:shd w:val="clear" w:color="auto" w:fill="FFFFFF"/>
          <w:lang w:val="ru-RU"/>
        </w:rPr>
        <w:t>А. С. Пушкин «Сказка о золотом петушке»</w:t>
      </w:r>
      <w:proofErr w:type="gramStart"/>
      <w:r w:rsidRPr="00EF4D62">
        <w:rPr>
          <w:rFonts w:eastAsia="sans-serif"/>
          <w:b/>
          <w:bCs/>
          <w:shd w:val="clear" w:color="auto" w:fill="FFFFFF"/>
          <w:lang w:val="ru-RU"/>
        </w:rPr>
        <w:t>,«</w:t>
      </w:r>
      <w:proofErr w:type="gramEnd"/>
      <w:r w:rsidRPr="00EF4D62">
        <w:rPr>
          <w:rFonts w:eastAsia="sans-serif"/>
          <w:b/>
          <w:bCs/>
          <w:shd w:val="clear" w:color="auto" w:fill="FFFFFF"/>
          <w:lang w:val="ru-RU"/>
        </w:rPr>
        <w:t xml:space="preserve">Сказка о попе и работнике его </w:t>
      </w:r>
      <w:proofErr w:type="spellStart"/>
      <w:r w:rsidRPr="00EF4D62">
        <w:rPr>
          <w:rFonts w:eastAsia="sans-serif"/>
          <w:b/>
          <w:bCs/>
          <w:shd w:val="clear" w:color="auto" w:fill="FFFFFF"/>
          <w:lang w:val="ru-RU"/>
        </w:rPr>
        <w:t>Балде</w:t>
      </w:r>
      <w:proofErr w:type="spellEnd"/>
      <w:r w:rsidRPr="00EF4D62">
        <w:rPr>
          <w:rFonts w:eastAsia="sans-serif"/>
          <w:b/>
          <w:bCs/>
          <w:shd w:val="clear" w:color="auto" w:fill="FFFFFF"/>
          <w:lang w:val="ru-RU"/>
        </w:rPr>
        <w:t>»,</w:t>
      </w:r>
    </w:p>
    <w:p w:rsidR="004C7B3C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</w:pPr>
      <w:r>
        <w:rPr>
          <w:rFonts w:eastAsia="sans-serif"/>
          <w:shd w:val="clear" w:color="auto" w:fill="FFFFFF"/>
        </w:rPr>
        <w:t xml:space="preserve">Д. </w:t>
      </w:r>
      <w:proofErr w:type="spellStart"/>
      <w:r>
        <w:rPr>
          <w:rFonts w:eastAsia="sans-serif"/>
          <w:shd w:val="clear" w:color="auto" w:fill="FFFFFF"/>
        </w:rPr>
        <w:t>Мамин-Сибиряк</w:t>
      </w:r>
      <w:proofErr w:type="spellEnd"/>
      <w:r>
        <w:rPr>
          <w:rFonts w:eastAsia="sans-serif"/>
          <w:shd w:val="clear" w:color="auto" w:fill="FFFFFF"/>
        </w:rPr>
        <w:t xml:space="preserve"> «</w:t>
      </w:r>
      <w:proofErr w:type="spellStart"/>
      <w:r>
        <w:rPr>
          <w:rFonts w:eastAsia="sans-serif"/>
          <w:shd w:val="clear" w:color="auto" w:fill="FFFFFF"/>
        </w:rPr>
        <w:t>Приёмыш</w:t>
      </w:r>
      <w:proofErr w:type="spellEnd"/>
      <w:r>
        <w:rPr>
          <w:rFonts w:eastAsia="sans-serif"/>
          <w:shd w:val="clear" w:color="auto" w:fill="FFFFFF"/>
        </w:rPr>
        <w:t>»</w:t>
      </w:r>
    </w:p>
    <w:p w:rsidR="004C7B3C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</w:pPr>
      <w:r>
        <w:rPr>
          <w:rFonts w:eastAsia="sans-serif"/>
          <w:shd w:val="clear" w:color="auto" w:fill="FFFFFF"/>
        </w:rPr>
        <w:t xml:space="preserve">А. П. </w:t>
      </w:r>
      <w:proofErr w:type="spellStart"/>
      <w:r>
        <w:rPr>
          <w:rFonts w:eastAsia="sans-serif"/>
          <w:shd w:val="clear" w:color="auto" w:fill="FFFFFF"/>
        </w:rPr>
        <w:t>Чехов</w:t>
      </w:r>
      <w:proofErr w:type="spellEnd"/>
      <w:r>
        <w:rPr>
          <w:rFonts w:eastAsia="sans-serif"/>
          <w:shd w:val="clear" w:color="auto" w:fill="FFFFFF"/>
        </w:rPr>
        <w:t xml:space="preserve"> «</w:t>
      </w:r>
      <w:proofErr w:type="spellStart"/>
      <w:r>
        <w:rPr>
          <w:rFonts w:eastAsia="sans-serif"/>
          <w:shd w:val="clear" w:color="auto" w:fill="FFFFFF"/>
        </w:rPr>
        <w:t>Каштанка</w:t>
      </w:r>
      <w:proofErr w:type="spellEnd"/>
      <w:r>
        <w:rPr>
          <w:rFonts w:eastAsia="sans-serif"/>
          <w:shd w:val="clear" w:color="auto" w:fill="FFFFFF"/>
        </w:rPr>
        <w:t>»</w:t>
      </w:r>
    </w:p>
    <w:p w:rsidR="004C7B3C" w:rsidRPr="00EF4D62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А. П. Гайдар «</w:t>
      </w:r>
      <w:proofErr w:type="spellStart"/>
      <w:r w:rsidRPr="00EF4D62">
        <w:rPr>
          <w:rFonts w:eastAsia="sans-serif"/>
          <w:shd w:val="clear" w:color="auto" w:fill="FFFFFF"/>
          <w:lang w:val="ru-RU"/>
        </w:rPr>
        <w:t>Голубая</w:t>
      </w:r>
      <w:proofErr w:type="spellEnd"/>
      <w:r w:rsidRPr="00EF4D62">
        <w:rPr>
          <w:rFonts w:eastAsia="sans-serif"/>
          <w:shd w:val="clear" w:color="auto" w:fill="FFFFFF"/>
          <w:lang w:val="ru-RU"/>
        </w:rPr>
        <w:t xml:space="preserve"> чашка», «Военная тайна», «Честное слово»</w:t>
      </w:r>
    </w:p>
    <w:p w:rsidR="004C7B3C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</w:pPr>
      <w:r>
        <w:rPr>
          <w:rFonts w:eastAsia="sans-serif"/>
          <w:shd w:val="clear" w:color="auto" w:fill="FFFFFF"/>
        </w:rPr>
        <w:t xml:space="preserve">К. </w:t>
      </w:r>
      <w:proofErr w:type="spellStart"/>
      <w:r>
        <w:rPr>
          <w:rFonts w:eastAsia="sans-serif"/>
          <w:shd w:val="clear" w:color="auto" w:fill="FFFFFF"/>
        </w:rPr>
        <w:t>Паустовский</w:t>
      </w:r>
      <w:proofErr w:type="spellEnd"/>
      <w:r>
        <w:rPr>
          <w:rFonts w:eastAsia="sans-serif"/>
          <w:shd w:val="clear" w:color="auto" w:fill="FFFFFF"/>
        </w:rPr>
        <w:t xml:space="preserve"> </w:t>
      </w:r>
      <w:r>
        <w:rPr>
          <w:rFonts w:eastAsia="sans-serif"/>
          <w:shd w:val="clear" w:color="auto" w:fill="FFFFFF"/>
        </w:rPr>
        <w:t>«</w:t>
      </w:r>
      <w:proofErr w:type="spellStart"/>
      <w:r>
        <w:rPr>
          <w:rFonts w:eastAsia="sans-serif"/>
          <w:shd w:val="clear" w:color="auto" w:fill="FFFFFF"/>
        </w:rPr>
        <w:t>Тёплый</w:t>
      </w:r>
      <w:proofErr w:type="spellEnd"/>
      <w:r>
        <w:rPr>
          <w:rFonts w:eastAsia="sans-serif"/>
          <w:shd w:val="clear" w:color="auto" w:fill="FFFFFF"/>
        </w:rPr>
        <w:t xml:space="preserve"> </w:t>
      </w:r>
      <w:proofErr w:type="spellStart"/>
      <w:r>
        <w:rPr>
          <w:rFonts w:eastAsia="sans-serif"/>
          <w:shd w:val="clear" w:color="auto" w:fill="FFFFFF"/>
        </w:rPr>
        <w:t>хлеб</w:t>
      </w:r>
      <w:proofErr w:type="spellEnd"/>
      <w:r>
        <w:rPr>
          <w:rFonts w:eastAsia="sans-serif"/>
          <w:shd w:val="clear" w:color="auto" w:fill="FFFFFF"/>
        </w:rPr>
        <w:t>»</w:t>
      </w:r>
    </w:p>
    <w:p w:rsidR="004C7B3C" w:rsidRPr="00EF4D62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Н. Н. Носов «Витя Малеев в школе и дома»</w:t>
      </w:r>
    </w:p>
    <w:p w:rsidR="004C7B3C" w:rsidRPr="00EF4D62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Б. И. Житков «Что я видел»</w:t>
      </w:r>
    </w:p>
    <w:p w:rsidR="004C7B3C" w:rsidRPr="00EF4D62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В. Губарев «Королевство кривых зеркал»</w:t>
      </w:r>
    </w:p>
    <w:p w:rsidR="004C7B3C" w:rsidRPr="00EF4D62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К. Паустовский «Чёрная курица или подземные жители»</w:t>
      </w:r>
    </w:p>
    <w:p w:rsidR="004C7B3C" w:rsidRPr="00EF4D62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Кассиль Л.А. «</w:t>
      </w:r>
      <w:hyperlink r:id="rId6" w:history="1">
        <w:r w:rsidRPr="00EF4D62">
          <w:rPr>
            <w:rStyle w:val="a4"/>
            <w:rFonts w:eastAsia="sans-serif"/>
            <w:color w:val="auto"/>
            <w:u w:val="none"/>
            <w:shd w:val="clear" w:color="auto" w:fill="FFFFFF"/>
            <w:lang w:val="ru-RU"/>
          </w:rPr>
          <w:t>Огнеопасный груз</w:t>
        </w:r>
      </w:hyperlink>
      <w:r w:rsidRPr="00EF4D62">
        <w:rPr>
          <w:rFonts w:eastAsia="sans-serif"/>
          <w:shd w:val="clear" w:color="auto" w:fill="FFFFFF"/>
          <w:lang w:val="ru-RU"/>
        </w:rPr>
        <w:t>», «</w:t>
      </w:r>
      <w:hyperlink r:id="rId7" w:history="1">
        <w:r w:rsidRPr="00EF4D62">
          <w:rPr>
            <w:rStyle w:val="a4"/>
            <w:rFonts w:eastAsia="sans-serif"/>
            <w:color w:val="auto"/>
            <w:u w:val="none"/>
            <w:shd w:val="clear" w:color="auto" w:fill="FFFFFF"/>
            <w:lang w:val="ru-RU"/>
          </w:rPr>
          <w:t>У классной доски</w:t>
        </w:r>
      </w:hyperlink>
      <w:r w:rsidRPr="00EF4D62">
        <w:rPr>
          <w:rFonts w:eastAsia="sans-serif"/>
          <w:shd w:val="clear" w:color="auto" w:fill="FFFFFF"/>
          <w:lang w:val="ru-RU"/>
        </w:rPr>
        <w:t>»</w:t>
      </w:r>
    </w:p>
    <w:p w:rsidR="004C7B3C" w:rsidRPr="00EF4D62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Верейская Е.Н.</w:t>
      </w:r>
      <w:r>
        <w:rPr>
          <w:rFonts w:eastAsia="sans-serif"/>
          <w:shd w:val="clear" w:color="auto" w:fill="FFFFFF"/>
        </w:rPr>
        <w:t> </w:t>
      </w:r>
      <w:proofErr w:type="spellStart"/>
      <w:r w:rsidR="004C7B3C">
        <w:rPr>
          <w:rFonts w:eastAsia="sans-serif"/>
          <w:shd w:val="clear" w:color="auto" w:fill="FFFFFF"/>
        </w:rPr>
        <w:fldChar w:fldCharType="begin"/>
      </w:r>
      <w:proofErr w:type="spellEnd"/>
      <w:r w:rsidRPr="00EF4D62">
        <w:rPr>
          <w:rFonts w:eastAsia="sans-serif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eastAsia="sans-serif"/>
          <w:shd w:val="clear" w:color="auto" w:fill="FFFFFF"/>
        </w:rPr>
        <w:instrText>HYPERLINK</w:instrText>
      </w:r>
      <w:proofErr w:type="spellEnd"/>
      <w:r w:rsidRPr="00EF4D62">
        <w:rPr>
          <w:rFonts w:eastAsia="sans-serif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eastAsia="sans-serif"/>
          <w:shd w:val="clear" w:color="auto" w:fill="FFFFFF"/>
        </w:rPr>
        <w:instrText>https</w:instrText>
      </w:r>
      <w:proofErr w:type="spellEnd"/>
      <w:r w:rsidRPr="00EF4D62">
        <w:rPr>
          <w:rFonts w:eastAsia="sans-serif"/>
          <w:shd w:val="clear" w:color="auto" w:fill="FFFFFF"/>
          <w:lang w:val="ru-RU"/>
        </w:rPr>
        <w:instrText>://</w:instrText>
      </w:r>
      <w:proofErr w:type="spellStart"/>
      <w:r>
        <w:rPr>
          <w:rFonts w:eastAsia="sans-serif"/>
          <w:shd w:val="clear" w:color="auto" w:fill="FFFFFF"/>
        </w:rPr>
        <w:instrText>infourok</w:instrText>
      </w:r>
      <w:proofErr w:type="spellEnd"/>
      <w:r w:rsidRPr="00EF4D62">
        <w:rPr>
          <w:rFonts w:eastAsia="sans-serif"/>
          <w:shd w:val="clear" w:color="auto" w:fill="FFFFFF"/>
          <w:lang w:val="ru-RU"/>
        </w:rPr>
        <w:instrText>.</w:instrText>
      </w:r>
      <w:proofErr w:type="spellStart"/>
      <w:r>
        <w:rPr>
          <w:rFonts w:eastAsia="sans-serif"/>
          <w:shd w:val="clear" w:color="auto" w:fill="FFFFFF"/>
        </w:rPr>
        <w:instrText>ru</w:instrText>
      </w:r>
      <w:proofErr w:type="spellEnd"/>
      <w:r w:rsidRPr="00EF4D62">
        <w:rPr>
          <w:rFonts w:eastAsia="sans-serif"/>
          <w:shd w:val="clear" w:color="auto" w:fill="FFFFFF"/>
          <w:lang w:val="ru-RU"/>
        </w:rPr>
        <w:instrText>/</w:instrText>
      </w:r>
      <w:proofErr w:type="spellStart"/>
      <w:r>
        <w:rPr>
          <w:rFonts w:eastAsia="sans-serif"/>
          <w:shd w:val="clear" w:color="auto" w:fill="FFFFFF"/>
        </w:rPr>
        <w:instrText>go</w:instrText>
      </w:r>
      <w:proofErr w:type="spellEnd"/>
      <w:r w:rsidRPr="00EF4D62">
        <w:rPr>
          <w:rFonts w:eastAsia="sans-serif"/>
          <w:shd w:val="clear" w:color="auto" w:fill="FFFFFF"/>
          <w:lang w:val="ru-RU"/>
        </w:rPr>
        <w:instrText>.</w:instrText>
      </w:r>
      <w:proofErr w:type="spellStart"/>
      <w:r>
        <w:rPr>
          <w:rFonts w:eastAsia="sans-serif"/>
          <w:shd w:val="clear" w:color="auto" w:fill="FFFFFF"/>
        </w:rPr>
        <w:instrText>html</w:instrText>
      </w:r>
      <w:proofErr w:type="spellEnd"/>
      <w:r w:rsidRPr="00EF4D62">
        <w:rPr>
          <w:rFonts w:eastAsia="sans-serif"/>
          <w:shd w:val="clear" w:color="auto" w:fill="FFFFFF"/>
          <w:lang w:val="ru-RU"/>
        </w:rPr>
        <w:instrText>?</w:instrText>
      </w:r>
      <w:proofErr w:type="spellStart"/>
      <w:r>
        <w:rPr>
          <w:rFonts w:eastAsia="sans-serif"/>
          <w:shd w:val="clear" w:color="auto" w:fill="FFFFFF"/>
        </w:rPr>
        <w:instrText>href</w:instrText>
      </w:r>
      <w:proofErr w:type="spellEnd"/>
      <w:r w:rsidRPr="00EF4D62">
        <w:rPr>
          <w:rFonts w:eastAsia="sans-serif"/>
          <w:shd w:val="clear" w:color="auto" w:fill="FFFFFF"/>
          <w:lang w:val="ru-RU"/>
        </w:rPr>
        <w:instrText>=</w:instrText>
      </w:r>
      <w:proofErr w:type="spellStart"/>
      <w:r>
        <w:rPr>
          <w:rFonts w:eastAsia="sans-serif"/>
          <w:shd w:val="clear" w:color="auto" w:fill="FFFFFF"/>
        </w:rPr>
        <w:instrText>http</w:instrText>
      </w:r>
      <w:proofErr w:type="spellEnd"/>
      <w:r w:rsidRPr="00EF4D62">
        <w:rPr>
          <w:rFonts w:eastAsia="sans-serif"/>
          <w:shd w:val="clear" w:color="auto" w:fill="FFFFFF"/>
          <w:lang w:val="ru-RU"/>
        </w:rPr>
        <w:instrText>://</w:instrText>
      </w:r>
      <w:proofErr w:type="spellStart"/>
      <w:r>
        <w:rPr>
          <w:rFonts w:eastAsia="sans-serif"/>
          <w:shd w:val="clear" w:color="auto" w:fill="FFFFFF"/>
        </w:rPr>
        <w:instrText>www</w:instrText>
      </w:r>
      <w:proofErr w:type="spellEnd"/>
      <w:r w:rsidRPr="00EF4D62">
        <w:rPr>
          <w:rFonts w:eastAsia="sans-serif"/>
          <w:shd w:val="clear" w:color="auto" w:fill="FFFFFF"/>
          <w:lang w:val="ru-RU"/>
        </w:rPr>
        <w:instrText>.</w:instrText>
      </w:r>
      <w:proofErr w:type="spellStart"/>
      <w:r>
        <w:rPr>
          <w:rFonts w:eastAsia="sans-serif"/>
          <w:shd w:val="clear" w:color="auto" w:fill="FFFFFF"/>
        </w:rPr>
        <w:instrText>litmir</w:instrText>
      </w:r>
      <w:proofErr w:type="spellEnd"/>
      <w:r w:rsidRPr="00EF4D62">
        <w:rPr>
          <w:rFonts w:eastAsia="sans-serif"/>
          <w:shd w:val="clear" w:color="auto" w:fill="FFFFFF"/>
          <w:lang w:val="ru-RU"/>
        </w:rPr>
        <w:instrText>.</w:instrText>
      </w:r>
      <w:proofErr w:type="spellStart"/>
      <w:r>
        <w:rPr>
          <w:rFonts w:eastAsia="sans-serif"/>
          <w:shd w:val="clear" w:color="auto" w:fill="FFFFFF"/>
        </w:rPr>
        <w:instrText>net</w:instrText>
      </w:r>
      <w:proofErr w:type="spellEnd"/>
      <w:r w:rsidRPr="00EF4D62">
        <w:rPr>
          <w:rFonts w:eastAsia="sans-serif"/>
          <w:shd w:val="clear" w:color="auto" w:fill="FFFFFF"/>
          <w:lang w:val="ru-RU"/>
        </w:rPr>
        <w:instrText>/</w:instrText>
      </w:r>
      <w:proofErr w:type="spellStart"/>
      <w:r>
        <w:rPr>
          <w:rFonts w:eastAsia="sans-serif"/>
          <w:shd w:val="clear" w:color="auto" w:fill="FFFFFF"/>
        </w:rPr>
        <w:instrText>br</w:instrText>
      </w:r>
      <w:proofErr w:type="spellEnd"/>
      <w:r w:rsidRPr="00EF4D62">
        <w:rPr>
          <w:rFonts w:eastAsia="sans-serif"/>
          <w:shd w:val="clear" w:color="auto" w:fill="FFFFFF"/>
          <w:lang w:val="ru-RU"/>
        </w:rPr>
        <w:instrText>/?</w:instrText>
      </w:r>
      <w:proofErr w:type="spellStart"/>
      <w:r>
        <w:rPr>
          <w:rFonts w:eastAsia="sans-serif"/>
          <w:shd w:val="clear" w:color="auto" w:fill="FFFFFF"/>
        </w:rPr>
        <w:instrText>b</w:instrText>
      </w:r>
      <w:proofErr w:type="spellEnd"/>
      <w:r w:rsidRPr="00EF4D62">
        <w:rPr>
          <w:rFonts w:eastAsia="sans-serif"/>
          <w:shd w:val="clear" w:color="auto" w:fill="FFFFFF"/>
          <w:lang w:val="ru-RU"/>
        </w:rPr>
        <w:instrText xml:space="preserve">=29340" </w:instrText>
      </w:r>
      <w:proofErr w:type="spellStart"/>
      <w:r w:rsidR="004C7B3C">
        <w:rPr>
          <w:rFonts w:eastAsia="sans-serif"/>
          <w:shd w:val="clear" w:color="auto" w:fill="FFFFFF"/>
        </w:rPr>
        <w:fldChar w:fldCharType="separate"/>
      </w:r>
      <w:proofErr w:type="spellEnd"/>
      <w:r w:rsidRPr="00EF4D62">
        <w:rPr>
          <w:rStyle w:val="a4"/>
          <w:rFonts w:eastAsia="sans-serif"/>
          <w:color w:val="auto"/>
          <w:u w:val="none"/>
          <w:shd w:val="clear" w:color="auto" w:fill="FFFFFF"/>
          <w:lang w:val="ru-RU"/>
        </w:rPr>
        <w:t>Три девочки</w:t>
      </w:r>
      <w:r w:rsidR="004C7B3C">
        <w:rPr>
          <w:rFonts w:eastAsia="sans-serif"/>
          <w:shd w:val="clear" w:color="auto" w:fill="FFFFFF"/>
        </w:rPr>
        <w:fldChar w:fldCharType="end"/>
      </w:r>
      <w:r w:rsidRPr="00EF4D62">
        <w:rPr>
          <w:rFonts w:eastAsia="sans-serif"/>
          <w:shd w:val="clear" w:color="auto" w:fill="FFFFFF"/>
          <w:lang w:val="ru-RU"/>
        </w:rPr>
        <w:t xml:space="preserve">; Белая </w:t>
      </w:r>
      <w:r w:rsidRPr="00EF4D62">
        <w:rPr>
          <w:rFonts w:eastAsia="sans-serif"/>
          <w:shd w:val="clear" w:color="auto" w:fill="FFFFFF"/>
          <w:lang w:val="ru-RU"/>
        </w:rPr>
        <w:t>шубка, Бабушкин колобок</w:t>
      </w:r>
    </w:p>
    <w:p w:rsidR="004C7B3C" w:rsidRPr="00EF4D62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Д.В. Григорович «</w:t>
      </w:r>
      <w:proofErr w:type="spellStart"/>
      <w:r w:rsidRPr="00EF4D62">
        <w:rPr>
          <w:rFonts w:eastAsia="sans-serif"/>
          <w:shd w:val="clear" w:color="auto" w:fill="FFFFFF"/>
          <w:lang w:val="ru-RU"/>
        </w:rPr>
        <w:t>Гуттаперчивый</w:t>
      </w:r>
      <w:proofErr w:type="spellEnd"/>
      <w:r w:rsidRPr="00EF4D62">
        <w:rPr>
          <w:rFonts w:eastAsia="sans-serif"/>
          <w:shd w:val="clear" w:color="auto" w:fill="FFFFFF"/>
          <w:lang w:val="ru-RU"/>
        </w:rPr>
        <w:t xml:space="preserve"> мальчик»</w:t>
      </w:r>
    </w:p>
    <w:p w:rsidR="004C7B3C" w:rsidRPr="00EF4D62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Лагин Л.И.</w:t>
      </w:r>
      <w:r>
        <w:rPr>
          <w:rFonts w:eastAsia="sans-serif"/>
          <w:shd w:val="clear" w:color="auto" w:fill="FFFFFF"/>
        </w:rPr>
        <w:t> </w:t>
      </w:r>
      <w:r w:rsidR="004C7B3C">
        <w:rPr>
          <w:rFonts w:eastAsia="sans-serif"/>
          <w:shd w:val="clear" w:color="auto" w:fill="FFFFFF"/>
        </w:rPr>
        <w:fldChar w:fldCharType="begin"/>
      </w:r>
      <w:r w:rsidRPr="00EF4D62">
        <w:rPr>
          <w:rFonts w:eastAsia="sans-serif"/>
          <w:shd w:val="clear" w:color="auto" w:fill="FFFFFF"/>
          <w:lang w:val="ru-RU"/>
        </w:rPr>
        <w:instrText xml:space="preserve"> </w:instrText>
      </w:r>
      <w:r>
        <w:rPr>
          <w:rFonts w:eastAsia="sans-serif"/>
          <w:shd w:val="clear" w:color="auto" w:fill="FFFFFF"/>
        </w:rPr>
        <w:instrText>HYPERLINK</w:instrText>
      </w:r>
      <w:r w:rsidRPr="00EF4D62">
        <w:rPr>
          <w:rFonts w:eastAsia="sans-serif"/>
          <w:shd w:val="clear" w:color="auto" w:fill="FFFFFF"/>
          <w:lang w:val="ru-RU"/>
        </w:rPr>
        <w:instrText xml:space="preserve"> "</w:instrText>
      </w:r>
      <w:r>
        <w:rPr>
          <w:rFonts w:eastAsia="sans-serif"/>
          <w:shd w:val="clear" w:color="auto" w:fill="FFFFFF"/>
        </w:rPr>
        <w:instrText>https</w:instrText>
      </w:r>
      <w:r w:rsidRPr="00EF4D62">
        <w:rPr>
          <w:rFonts w:eastAsia="sans-serif"/>
          <w:shd w:val="clear" w:color="auto" w:fill="FFFFFF"/>
          <w:lang w:val="ru-RU"/>
        </w:rPr>
        <w:instrText>://</w:instrText>
      </w:r>
      <w:r>
        <w:rPr>
          <w:rFonts w:eastAsia="sans-serif"/>
          <w:shd w:val="clear" w:color="auto" w:fill="FFFFFF"/>
        </w:rPr>
        <w:instrText>infourok</w:instrText>
      </w:r>
      <w:r w:rsidRPr="00EF4D62">
        <w:rPr>
          <w:rFonts w:eastAsia="sans-serif"/>
          <w:shd w:val="clear" w:color="auto" w:fill="FFFFFF"/>
          <w:lang w:val="ru-RU"/>
        </w:rPr>
        <w:instrText>.</w:instrText>
      </w:r>
      <w:r>
        <w:rPr>
          <w:rFonts w:eastAsia="sans-serif"/>
          <w:shd w:val="clear" w:color="auto" w:fill="FFFFFF"/>
        </w:rPr>
        <w:instrText>ru</w:instrText>
      </w:r>
      <w:r w:rsidRPr="00EF4D62">
        <w:rPr>
          <w:rFonts w:eastAsia="sans-serif"/>
          <w:shd w:val="clear" w:color="auto" w:fill="FFFFFF"/>
          <w:lang w:val="ru-RU"/>
        </w:rPr>
        <w:instrText>/</w:instrText>
      </w:r>
      <w:r>
        <w:rPr>
          <w:rFonts w:eastAsia="sans-serif"/>
          <w:shd w:val="clear" w:color="auto" w:fill="FFFFFF"/>
        </w:rPr>
        <w:instrText>go</w:instrText>
      </w:r>
      <w:r w:rsidRPr="00EF4D62">
        <w:rPr>
          <w:rFonts w:eastAsia="sans-serif"/>
          <w:shd w:val="clear" w:color="auto" w:fill="FFFFFF"/>
          <w:lang w:val="ru-RU"/>
        </w:rPr>
        <w:instrText>.</w:instrText>
      </w:r>
      <w:r>
        <w:rPr>
          <w:rFonts w:eastAsia="sans-serif"/>
          <w:shd w:val="clear" w:color="auto" w:fill="FFFFFF"/>
        </w:rPr>
        <w:instrText>html</w:instrText>
      </w:r>
      <w:r w:rsidRPr="00EF4D62">
        <w:rPr>
          <w:rFonts w:eastAsia="sans-serif"/>
          <w:shd w:val="clear" w:color="auto" w:fill="FFFFFF"/>
          <w:lang w:val="ru-RU"/>
        </w:rPr>
        <w:instrText>?</w:instrText>
      </w:r>
      <w:r>
        <w:rPr>
          <w:rFonts w:eastAsia="sans-serif"/>
          <w:shd w:val="clear" w:color="auto" w:fill="FFFFFF"/>
        </w:rPr>
        <w:instrText>href</w:instrText>
      </w:r>
      <w:r w:rsidRPr="00EF4D62">
        <w:rPr>
          <w:rFonts w:eastAsia="sans-serif"/>
          <w:shd w:val="clear" w:color="auto" w:fill="FFFFFF"/>
          <w:lang w:val="ru-RU"/>
        </w:rPr>
        <w:instrText>=</w:instrText>
      </w:r>
      <w:r>
        <w:rPr>
          <w:rFonts w:eastAsia="sans-serif"/>
          <w:shd w:val="clear" w:color="auto" w:fill="FFFFFF"/>
        </w:rPr>
        <w:instrText>http</w:instrText>
      </w:r>
      <w:r w:rsidRPr="00EF4D62">
        <w:rPr>
          <w:rFonts w:eastAsia="sans-serif"/>
          <w:shd w:val="clear" w:color="auto" w:fill="FFFFFF"/>
          <w:lang w:val="ru-RU"/>
        </w:rPr>
        <w:instrText>://</w:instrText>
      </w:r>
      <w:r>
        <w:rPr>
          <w:rFonts w:eastAsia="sans-serif"/>
          <w:shd w:val="clear" w:color="auto" w:fill="FFFFFF"/>
        </w:rPr>
        <w:instrText>lib</w:instrText>
      </w:r>
      <w:r w:rsidRPr="00EF4D62">
        <w:rPr>
          <w:rFonts w:eastAsia="sans-serif"/>
          <w:shd w:val="clear" w:color="auto" w:fill="FFFFFF"/>
          <w:lang w:val="ru-RU"/>
        </w:rPr>
        <w:instrText>.</w:instrText>
      </w:r>
      <w:r>
        <w:rPr>
          <w:rFonts w:eastAsia="sans-serif"/>
          <w:shd w:val="clear" w:color="auto" w:fill="FFFFFF"/>
        </w:rPr>
        <w:instrText>ru</w:instrText>
      </w:r>
      <w:r w:rsidRPr="00EF4D62">
        <w:rPr>
          <w:rFonts w:eastAsia="sans-serif"/>
          <w:shd w:val="clear" w:color="auto" w:fill="FFFFFF"/>
          <w:lang w:val="ru-RU"/>
        </w:rPr>
        <w:instrText>/</w:instrText>
      </w:r>
      <w:r>
        <w:rPr>
          <w:rFonts w:eastAsia="sans-serif"/>
          <w:shd w:val="clear" w:color="auto" w:fill="FFFFFF"/>
        </w:rPr>
        <w:instrText>LAGIN</w:instrText>
      </w:r>
      <w:r w:rsidRPr="00EF4D62">
        <w:rPr>
          <w:rFonts w:eastAsia="sans-serif"/>
          <w:shd w:val="clear" w:color="auto" w:fill="FFFFFF"/>
          <w:lang w:val="ru-RU"/>
        </w:rPr>
        <w:instrText>/</w:instrText>
      </w:r>
      <w:r>
        <w:rPr>
          <w:rFonts w:eastAsia="sans-serif"/>
          <w:shd w:val="clear" w:color="auto" w:fill="FFFFFF"/>
        </w:rPr>
        <w:instrText>hottab</w:instrText>
      </w:r>
      <w:r w:rsidRPr="00EF4D62">
        <w:rPr>
          <w:rFonts w:eastAsia="sans-serif"/>
          <w:shd w:val="clear" w:color="auto" w:fill="FFFFFF"/>
          <w:lang w:val="ru-RU"/>
        </w:rPr>
        <w:instrText>.</w:instrText>
      </w:r>
      <w:r>
        <w:rPr>
          <w:rFonts w:eastAsia="sans-serif"/>
          <w:shd w:val="clear" w:color="auto" w:fill="FFFFFF"/>
        </w:rPr>
        <w:instrText>txt</w:instrText>
      </w:r>
      <w:r w:rsidRPr="00EF4D62">
        <w:rPr>
          <w:rFonts w:eastAsia="sans-serif"/>
          <w:shd w:val="clear" w:color="auto" w:fill="FFFFFF"/>
          <w:lang w:val="ru-RU"/>
        </w:rPr>
        <w:instrText xml:space="preserve">" </w:instrText>
      </w:r>
      <w:r w:rsidR="004C7B3C">
        <w:rPr>
          <w:rFonts w:eastAsia="sans-serif"/>
          <w:shd w:val="clear" w:color="auto" w:fill="FFFFFF"/>
        </w:rPr>
        <w:fldChar w:fldCharType="separate"/>
      </w:r>
      <w:r w:rsidRPr="00EF4D62">
        <w:rPr>
          <w:rStyle w:val="a4"/>
          <w:rFonts w:eastAsia="sans-serif"/>
          <w:color w:val="auto"/>
          <w:u w:val="none"/>
          <w:shd w:val="clear" w:color="auto" w:fill="FFFFFF"/>
          <w:lang w:val="ru-RU"/>
        </w:rPr>
        <w:t>Старик Хоттабыч</w:t>
      </w:r>
      <w:r w:rsidR="004C7B3C">
        <w:rPr>
          <w:rFonts w:eastAsia="sans-serif"/>
          <w:shd w:val="clear" w:color="auto" w:fill="FFFFFF"/>
        </w:rPr>
        <w:fldChar w:fldCharType="end"/>
      </w:r>
      <w:r w:rsidRPr="00EF4D62">
        <w:rPr>
          <w:rFonts w:eastAsia="sans-serif"/>
          <w:shd w:val="clear" w:color="auto" w:fill="FFFFFF"/>
          <w:lang w:val="ru-RU"/>
        </w:rPr>
        <w:t>;</w:t>
      </w:r>
    </w:p>
    <w:p w:rsidR="004C7B3C" w:rsidRPr="00EF4D62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Д. Хармс «</w:t>
      </w:r>
      <w:proofErr w:type="gramStart"/>
      <w:r w:rsidRPr="00EF4D62">
        <w:rPr>
          <w:rFonts w:eastAsia="sans-serif"/>
          <w:shd w:val="clear" w:color="auto" w:fill="FFFFFF"/>
          <w:lang w:val="ru-RU"/>
        </w:rPr>
        <w:t>Во-первых</w:t>
      </w:r>
      <w:proofErr w:type="gramEnd"/>
      <w:r w:rsidRPr="00EF4D62">
        <w:rPr>
          <w:rFonts w:eastAsia="sans-serif"/>
          <w:shd w:val="clear" w:color="auto" w:fill="FFFFFF"/>
          <w:lang w:val="ru-RU"/>
        </w:rPr>
        <w:t xml:space="preserve"> и во-вторых»</w:t>
      </w:r>
    </w:p>
    <w:p w:rsidR="004C7B3C" w:rsidRPr="00EF4D62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Н. Носов. «Приключения Толи Клюквина»</w:t>
      </w:r>
    </w:p>
    <w:p w:rsidR="004C7B3C" w:rsidRPr="00EF4D62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Ю. Коваль «Пр</w:t>
      </w:r>
      <w:r w:rsidRPr="00EF4D62">
        <w:rPr>
          <w:rFonts w:eastAsia="sans-serif"/>
          <w:shd w:val="clear" w:color="auto" w:fill="FFFFFF"/>
          <w:lang w:val="ru-RU"/>
        </w:rPr>
        <w:t xml:space="preserve">иключения Васи </w:t>
      </w:r>
      <w:proofErr w:type="spellStart"/>
      <w:r w:rsidRPr="00EF4D62">
        <w:rPr>
          <w:rFonts w:eastAsia="sans-serif"/>
          <w:shd w:val="clear" w:color="auto" w:fill="FFFFFF"/>
          <w:lang w:val="ru-RU"/>
        </w:rPr>
        <w:t>Куролесова</w:t>
      </w:r>
      <w:proofErr w:type="spellEnd"/>
      <w:r w:rsidRPr="00EF4D62">
        <w:rPr>
          <w:rFonts w:eastAsia="sans-serif"/>
          <w:shd w:val="clear" w:color="auto" w:fill="FFFFFF"/>
          <w:lang w:val="ru-RU"/>
        </w:rPr>
        <w:t>»</w:t>
      </w:r>
    </w:p>
    <w:p w:rsidR="004C7B3C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</w:pPr>
      <w:r>
        <w:rPr>
          <w:rFonts w:eastAsia="sans-serif"/>
          <w:shd w:val="clear" w:color="auto" w:fill="FFFFFF"/>
        </w:rPr>
        <w:t xml:space="preserve">М. </w:t>
      </w:r>
      <w:proofErr w:type="spellStart"/>
      <w:r>
        <w:rPr>
          <w:rFonts w:eastAsia="sans-serif"/>
          <w:shd w:val="clear" w:color="auto" w:fill="FFFFFF"/>
        </w:rPr>
        <w:t>Зощенко</w:t>
      </w:r>
      <w:proofErr w:type="spellEnd"/>
      <w:r>
        <w:rPr>
          <w:rFonts w:eastAsia="sans-serif"/>
          <w:shd w:val="clear" w:color="auto" w:fill="FFFFFF"/>
        </w:rPr>
        <w:t xml:space="preserve"> «</w:t>
      </w:r>
      <w:proofErr w:type="spellStart"/>
      <w:r>
        <w:rPr>
          <w:rFonts w:eastAsia="sans-serif"/>
          <w:shd w:val="clear" w:color="auto" w:fill="FFFFFF"/>
        </w:rPr>
        <w:t>Карусель</w:t>
      </w:r>
      <w:proofErr w:type="spellEnd"/>
      <w:r>
        <w:rPr>
          <w:rFonts w:eastAsia="sans-serif"/>
          <w:shd w:val="clear" w:color="auto" w:fill="FFFFFF"/>
        </w:rPr>
        <w:t>»</w:t>
      </w:r>
    </w:p>
    <w:p w:rsidR="004C7B3C" w:rsidRPr="00EF4D62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А. И. Куприн «Белый пудель»</w:t>
      </w:r>
    </w:p>
    <w:p w:rsidR="004C7B3C" w:rsidRPr="00EF4D62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М. М. Пришвин «Кладовая солнца»</w:t>
      </w:r>
    </w:p>
    <w:p w:rsidR="004C7B3C" w:rsidRPr="00EF4D62" w:rsidRDefault="00EF4D62">
      <w:pPr>
        <w:pStyle w:val="a3"/>
        <w:numPr>
          <w:ilvl w:val="0"/>
          <w:numId w:val="1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Софья Прокофьева «Удивительные приключения мальчика без тени и тени без мальчика»</w:t>
      </w:r>
    </w:p>
    <w:p w:rsidR="004C7B3C" w:rsidRPr="00EF4D62" w:rsidRDefault="004C7B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C7B3C" w:rsidRPr="00EF4D62" w:rsidRDefault="004C7B3C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lang w:val="ru-RU"/>
        </w:rPr>
      </w:pPr>
    </w:p>
    <w:p w:rsidR="004C7B3C" w:rsidRDefault="00EF4D62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color w:val="000000"/>
        </w:rPr>
      </w:pPr>
      <w:proofErr w:type="spellStart"/>
      <w:r>
        <w:rPr>
          <w:rFonts w:eastAsia="sans-serif"/>
          <w:b/>
          <w:color w:val="000000"/>
          <w:shd w:val="clear" w:color="auto" w:fill="FFFFFF"/>
        </w:rPr>
        <w:t>Зарубежная</w:t>
      </w:r>
      <w:proofErr w:type="spellEnd"/>
      <w:r>
        <w:rPr>
          <w:rFonts w:eastAsia="sans-serif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eastAsia="sans-serif"/>
          <w:b/>
          <w:color w:val="000000"/>
          <w:shd w:val="clear" w:color="auto" w:fill="FFFFFF"/>
        </w:rPr>
        <w:t>литература</w:t>
      </w:r>
      <w:proofErr w:type="spellEnd"/>
    </w:p>
    <w:p w:rsidR="004C7B3C" w:rsidRDefault="004C7B3C">
      <w:pPr>
        <w:pStyle w:val="a3"/>
        <w:spacing w:beforeAutospacing="0" w:afterAutospacing="0" w:line="240" w:lineRule="auto"/>
        <w:jc w:val="both"/>
        <w:rPr>
          <w:rFonts w:eastAsia="sans-serif"/>
          <w:color w:val="000000"/>
          <w:shd w:val="clear" w:color="auto" w:fill="FFFFFF"/>
        </w:rPr>
      </w:pPr>
    </w:p>
    <w:p w:rsidR="004C7B3C" w:rsidRPr="00EF4D62" w:rsidRDefault="00EF4D62">
      <w:pPr>
        <w:pStyle w:val="a3"/>
        <w:numPr>
          <w:ilvl w:val="0"/>
          <w:numId w:val="2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Г. Х. Андерсен «Дикие лебеди»</w:t>
      </w:r>
    </w:p>
    <w:p w:rsidR="004C7B3C" w:rsidRDefault="00EF4D62">
      <w:pPr>
        <w:pStyle w:val="a3"/>
        <w:numPr>
          <w:ilvl w:val="0"/>
          <w:numId w:val="2"/>
        </w:numPr>
        <w:spacing w:beforeAutospacing="0" w:afterAutospacing="0" w:line="240" w:lineRule="auto"/>
        <w:jc w:val="both"/>
      </w:pPr>
      <w:r>
        <w:rPr>
          <w:rFonts w:eastAsia="sans-serif"/>
          <w:shd w:val="clear" w:color="auto" w:fill="FFFFFF"/>
        </w:rPr>
        <w:t xml:space="preserve">Р. </w:t>
      </w:r>
      <w:proofErr w:type="spellStart"/>
      <w:r>
        <w:rPr>
          <w:rFonts w:eastAsia="sans-serif"/>
          <w:shd w:val="clear" w:color="auto" w:fill="FFFFFF"/>
        </w:rPr>
        <w:t>Киплинг</w:t>
      </w:r>
      <w:proofErr w:type="spellEnd"/>
      <w:r>
        <w:rPr>
          <w:rFonts w:eastAsia="sans-serif"/>
          <w:shd w:val="clear" w:color="auto" w:fill="FFFFFF"/>
        </w:rPr>
        <w:t xml:space="preserve"> «</w:t>
      </w:r>
      <w:proofErr w:type="spellStart"/>
      <w:r>
        <w:rPr>
          <w:rFonts w:eastAsia="sans-serif"/>
          <w:shd w:val="clear" w:color="auto" w:fill="FFFFFF"/>
        </w:rPr>
        <w:t>Маугли</w:t>
      </w:r>
      <w:proofErr w:type="spellEnd"/>
      <w:r>
        <w:rPr>
          <w:rFonts w:eastAsia="sans-serif"/>
          <w:shd w:val="clear" w:color="auto" w:fill="FFFFFF"/>
        </w:rPr>
        <w:t>»</w:t>
      </w:r>
    </w:p>
    <w:p w:rsidR="004C7B3C" w:rsidRPr="00EF4D62" w:rsidRDefault="00EF4D62">
      <w:pPr>
        <w:pStyle w:val="a3"/>
        <w:numPr>
          <w:ilvl w:val="0"/>
          <w:numId w:val="2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Сказки братьев Гримм (на выбор)</w:t>
      </w:r>
    </w:p>
    <w:p w:rsidR="004C7B3C" w:rsidRPr="00EF4D62" w:rsidRDefault="00EF4D62">
      <w:pPr>
        <w:pStyle w:val="a3"/>
        <w:numPr>
          <w:ilvl w:val="0"/>
          <w:numId w:val="2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С.Лагерлеф «Путешествие Нильса с дикими гусями»</w:t>
      </w:r>
    </w:p>
    <w:p w:rsidR="004C7B3C" w:rsidRPr="00EF4D62" w:rsidRDefault="00EF4D62">
      <w:pPr>
        <w:pStyle w:val="a3"/>
        <w:numPr>
          <w:ilvl w:val="0"/>
          <w:numId w:val="2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А</w:t>
      </w:r>
      <w:proofErr w:type="gramStart"/>
      <w:r w:rsidRPr="00EF4D62">
        <w:rPr>
          <w:rFonts w:eastAsia="sans-serif"/>
          <w:shd w:val="clear" w:color="auto" w:fill="FFFFFF"/>
          <w:lang w:val="ru-RU"/>
        </w:rPr>
        <w:t xml:space="preserve"> .</w:t>
      </w:r>
      <w:proofErr w:type="gramEnd"/>
      <w:r w:rsidRPr="00EF4D62">
        <w:rPr>
          <w:rFonts w:eastAsia="sans-serif"/>
          <w:shd w:val="clear" w:color="auto" w:fill="FFFFFF"/>
          <w:lang w:val="ru-RU"/>
        </w:rPr>
        <w:t xml:space="preserve">Линдгрен «Малыш и </w:t>
      </w:r>
      <w:proofErr w:type="spellStart"/>
      <w:r w:rsidRPr="00EF4D62">
        <w:rPr>
          <w:rFonts w:eastAsia="sans-serif"/>
          <w:shd w:val="clear" w:color="auto" w:fill="FFFFFF"/>
          <w:lang w:val="ru-RU"/>
        </w:rPr>
        <w:t>Карлсон</w:t>
      </w:r>
      <w:proofErr w:type="spellEnd"/>
      <w:r w:rsidRPr="00EF4D62">
        <w:rPr>
          <w:rFonts w:eastAsia="sans-serif"/>
          <w:shd w:val="clear" w:color="auto" w:fill="FFFFFF"/>
          <w:lang w:val="ru-RU"/>
        </w:rPr>
        <w:t>»</w:t>
      </w:r>
    </w:p>
    <w:p w:rsidR="004C7B3C" w:rsidRPr="00EF4D62" w:rsidRDefault="00EF4D62">
      <w:pPr>
        <w:pStyle w:val="a3"/>
        <w:numPr>
          <w:ilvl w:val="0"/>
          <w:numId w:val="2"/>
        </w:numPr>
        <w:spacing w:beforeAutospacing="0" w:afterAutospacing="0" w:line="240" w:lineRule="auto"/>
        <w:jc w:val="both"/>
        <w:rPr>
          <w:lang w:val="ru-RU"/>
        </w:rPr>
      </w:pPr>
      <w:proofErr w:type="spellStart"/>
      <w:r w:rsidRPr="00EF4D62">
        <w:rPr>
          <w:rFonts w:eastAsia="sans-serif"/>
          <w:shd w:val="clear" w:color="auto" w:fill="FFFFFF"/>
          <w:lang w:val="ru-RU"/>
        </w:rPr>
        <w:t>Эно</w:t>
      </w:r>
      <w:proofErr w:type="spellEnd"/>
      <w:r w:rsidRPr="00EF4D62">
        <w:rPr>
          <w:rFonts w:eastAsia="sans-serif"/>
          <w:shd w:val="clear" w:color="auto" w:fill="FFFFFF"/>
          <w:lang w:val="ru-RU"/>
        </w:rPr>
        <w:t xml:space="preserve"> Рауд "Муфта, Полботинка и Моховая Борода"</w:t>
      </w:r>
    </w:p>
    <w:p w:rsidR="004C7B3C" w:rsidRDefault="00EF4D62">
      <w:pPr>
        <w:pStyle w:val="a3"/>
        <w:numPr>
          <w:ilvl w:val="0"/>
          <w:numId w:val="2"/>
        </w:numPr>
        <w:spacing w:beforeAutospacing="0" w:afterAutospacing="0" w:line="240" w:lineRule="auto"/>
        <w:jc w:val="both"/>
        <w:rPr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 xml:space="preserve">В. </w:t>
      </w:r>
      <w:proofErr w:type="spellStart"/>
      <w:r>
        <w:rPr>
          <w:rFonts w:eastAsia="sans-serif"/>
          <w:shd w:val="clear" w:color="auto" w:fill="FFFFFF"/>
        </w:rPr>
        <w:t>Гауф</w:t>
      </w:r>
      <w:proofErr w:type="spellEnd"/>
      <w:r>
        <w:rPr>
          <w:rFonts w:eastAsia="sans-serif"/>
          <w:shd w:val="clear" w:color="auto" w:fill="FFFFFF"/>
        </w:rPr>
        <w:t xml:space="preserve"> «</w:t>
      </w:r>
      <w:proofErr w:type="spellStart"/>
      <w:r>
        <w:rPr>
          <w:rFonts w:eastAsia="sans-serif"/>
          <w:shd w:val="clear" w:color="auto" w:fill="FFFFFF"/>
        </w:rPr>
        <w:t>Маленький</w:t>
      </w:r>
      <w:proofErr w:type="spellEnd"/>
      <w:r>
        <w:rPr>
          <w:rFonts w:eastAsia="sans-serif"/>
          <w:shd w:val="clear" w:color="auto" w:fill="FFFFFF"/>
        </w:rPr>
        <w:t xml:space="preserve"> </w:t>
      </w:r>
      <w:proofErr w:type="spellStart"/>
      <w:r>
        <w:rPr>
          <w:rFonts w:eastAsia="sans-serif"/>
          <w:shd w:val="clear" w:color="auto" w:fill="FFFFFF"/>
        </w:rPr>
        <w:t>Мук</w:t>
      </w:r>
      <w:proofErr w:type="spellEnd"/>
      <w:r>
        <w:rPr>
          <w:rFonts w:eastAsia="sans-serif"/>
          <w:shd w:val="clear" w:color="auto" w:fill="FFFFFF"/>
        </w:rPr>
        <w:t>»</w:t>
      </w:r>
    </w:p>
    <w:p w:rsidR="004C7B3C" w:rsidRPr="00EF4D62" w:rsidRDefault="00EF4D62">
      <w:pPr>
        <w:pStyle w:val="a3"/>
        <w:numPr>
          <w:ilvl w:val="0"/>
          <w:numId w:val="2"/>
        </w:numPr>
        <w:spacing w:beforeAutospacing="0" w:afterAutospacing="0" w:line="240" w:lineRule="auto"/>
        <w:jc w:val="both"/>
        <w:rPr>
          <w:rFonts w:eastAsia="Roboto"/>
          <w:shd w:val="clear" w:color="auto" w:fill="FFFFFF"/>
          <w:lang w:val="ru-RU"/>
        </w:rPr>
      </w:pPr>
      <w:r w:rsidRPr="00EF4D62">
        <w:rPr>
          <w:rFonts w:eastAsia="Roboto"/>
          <w:shd w:val="clear" w:color="auto" w:fill="FFFFFF"/>
          <w:lang w:val="ru-RU"/>
        </w:rPr>
        <w:t>Сетон-Томпсон Рассказы о животных (любые три)</w:t>
      </w:r>
    </w:p>
    <w:p w:rsidR="004C7B3C" w:rsidRPr="00EF4D62" w:rsidRDefault="00EF4D62">
      <w:pPr>
        <w:pStyle w:val="1"/>
        <w:numPr>
          <w:ilvl w:val="0"/>
          <w:numId w:val="2"/>
        </w:numPr>
        <w:shd w:val="clear" w:color="auto" w:fill="FFFFFF"/>
        <w:spacing w:beforeAutospacing="0" w:afterAutospacing="0" w:line="240" w:lineRule="auto"/>
        <w:rPr>
          <w:rFonts w:ascii="Times New Roman" w:eastAsia="Roboto" w:hAnsi="Times New Roman" w:hint="default"/>
          <w:b w:val="0"/>
          <w:bCs w:val="0"/>
          <w:sz w:val="24"/>
          <w:szCs w:val="24"/>
          <w:shd w:val="clear" w:color="auto" w:fill="FFFFFF"/>
          <w:lang w:val="ru-RU"/>
        </w:rPr>
      </w:pPr>
      <w:r w:rsidRPr="00EF4D62">
        <w:rPr>
          <w:rFonts w:ascii="Times New Roman" w:eastAsia="Roboto" w:hAnsi="Times New Roman" w:hint="default"/>
          <w:b w:val="0"/>
          <w:bCs w:val="0"/>
          <w:sz w:val="24"/>
          <w:szCs w:val="24"/>
          <w:shd w:val="clear" w:color="auto" w:fill="FFFFFF"/>
          <w:lang w:val="ru-RU"/>
        </w:rPr>
        <w:t>Джонатан Свифт Гулли</w:t>
      </w:r>
      <w:r w:rsidRPr="00EF4D62">
        <w:rPr>
          <w:rFonts w:ascii="Times New Roman" w:eastAsia="Roboto" w:hAnsi="Times New Roman" w:hint="default"/>
          <w:b w:val="0"/>
          <w:bCs w:val="0"/>
          <w:sz w:val="24"/>
          <w:szCs w:val="24"/>
          <w:shd w:val="clear" w:color="auto" w:fill="FFFFFF"/>
          <w:lang w:val="ru-RU"/>
        </w:rPr>
        <w:t>вер в стране лилипутов</w:t>
      </w:r>
    </w:p>
    <w:p w:rsidR="004C7B3C" w:rsidRDefault="00EF4D62">
      <w:pPr>
        <w:pStyle w:val="1"/>
        <w:numPr>
          <w:ilvl w:val="0"/>
          <w:numId w:val="2"/>
        </w:numPr>
        <w:shd w:val="clear" w:color="auto" w:fill="FFFFFF"/>
        <w:spacing w:beforeAutospacing="0" w:afterAutospacing="0" w:line="240" w:lineRule="auto"/>
        <w:rPr>
          <w:rFonts w:ascii="Times New Roman" w:hAnsi="Times New Roman" w:hint="default"/>
          <w:sz w:val="24"/>
          <w:szCs w:val="24"/>
        </w:rPr>
      </w:pPr>
      <w:proofErr w:type="spellStart"/>
      <w:r>
        <w:rPr>
          <w:rFonts w:ascii="Times New Roman" w:eastAsia="sans-serif" w:hAnsi="Times New Roman" w:hint="default"/>
          <w:sz w:val="24"/>
          <w:szCs w:val="24"/>
          <w:shd w:val="clear" w:color="auto" w:fill="FFFFFF"/>
        </w:rPr>
        <w:t>Сент-Экзюпери</w:t>
      </w:r>
      <w:proofErr w:type="spellEnd"/>
      <w:r>
        <w:rPr>
          <w:rFonts w:ascii="Times New Roman" w:eastAsia="sans-serif" w:hAnsi="Times New Roman" w:hint="default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eastAsia="sans-serif" w:hAnsi="Times New Roman" w:hint="default"/>
          <w:sz w:val="24"/>
          <w:szCs w:val="24"/>
          <w:shd w:val="clear" w:color="auto" w:fill="FFFFFF"/>
        </w:rPr>
        <w:t>Маленький</w:t>
      </w:r>
      <w:proofErr w:type="spellEnd"/>
      <w:r>
        <w:rPr>
          <w:rFonts w:ascii="Times New Roman" w:eastAsia="sans-serif" w:hAnsi="Times New Roman" w:hint="defaul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hint="default"/>
          <w:sz w:val="24"/>
          <w:szCs w:val="24"/>
          <w:shd w:val="clear" w:color="auto" w:fill="FFFFFF"/>
        </w:rPr>
        <w:t>принц</w:t>
      </w:r>
      <w:proofErr w:type="spellEnd"/>
      <w:r>
        <w:rPr>
          <w:rFonts w:ascii="Times New Roman" w:eastAsia="sans-serif" w:hAnsi="Times New Roman" w:hint="default"/>
          <w:sz w:val="24"/>
          <w:szCs w:val="24"/>
          <w:shd w:val="clear" w:color="auto" w:fill="FFFFFF"/>
        </w:rPr>
        <w:t>»</w:t>
      </w:r>
    </w:p>
    <w:p w:rsidR="004C7B3C" w:rsidRPr="00EF4D62" w:rsidRDefault="00EF4D62">
      <w:pPr>
        <w:pStyle w:val="a3"/>
        <w:numPr>
          <w:ilvl w:val="0"/>
          <w:numId w:val="2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>.Дефо «Жизнь и увлекательные приключения Робинзона Крузо»</w:t>
      </w:r>
    </w:p>
    <w:p w:rsidR="004C7B3C" w:rsidRPr="00EF4D62" w:rsidRDefault="00EF4D62">
      <w:pPr>
        <w:pStyle w:val="a3"/>
        <w:numPr>
          <w:ilvl w:val="0"/>
          <w:numId w:val="2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 xml:space="preserve">М.Твен «Приключение Тома </w:t>
      </w:r>
      <w:proofErr w:type="spellStart"/>
      <w:r w:rsidRPr="00EF4D62">
        <w:rPr>
          <w:rFonts w:eastAsia="sans-serif"/>
          <w:shd w:val="clear" w:color="auto" w:fill="FFFFFF"/>
          <w:lang w:val="ru-RU"/>
        </w:rPr>
        <w:t>Сойера</w:t>
      </w:r>
      <w:proofErr w:type="spellEnd"/>
      <w:r w:rsidRPr="00EF4D62">
        <w:rPr>
          <w:rFonts w:eastAsia="sans-serif"/>
          <w:shd w:val="clear" w:color="auto" w:fill="FFFFFF"/>
          <w:lang w:val="ru-RU"/>
        </w:rPr>
        <w:t>»</w:t>
      </w:r>
    </w:p>
    <w:p w:rsidR="004C7B3C" w:rsidRPr="00EF4D62" w:rsidRDefault="00EF4D62">
      <w:pPr>
        <w:pStyle w:val="a3"/>
        <w:numPr>
          <w:ilvl w:val="0"/>
          <w:numId w:val="2"/>
        </w:numPr>
        <w:spacing w:beforeAutospacing="0" w:afterAutospacing="0" w:line="240" w:lineRule="auto"/>
        <w:jc w:val="both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 xml:space="preserve">А.Линдгрен «Приключения Кале </w:t>
      </w:r>
      <w:proofErr w:type="spellStart"/>
      <w:r w:rsidRPr="00EF4D62">
        <w:rPr>
          <w:rFonts w:eastAsia="sans-serif"/>
          <w:shd w:val="clear" w:color="auto" w:fill="FFFFFF"/>
          <w:lang w:val="ru-RU"/>
        </w:rPr>
        <w:t>Блюмквиста</w:t>
      </w:r>
      <w:proofErr w:type="spellEnd"/>
      <w:r w:rsidRPr="00EF4D62">
        <w:rPr>
          <w:rFonts w:eastAsia="sans-serif"/>
          <w:shd w:val="clear" w:color="auto" w:fill="FFFFFF"/>
          <w:lang w:val="ru-RU"/>
        </w:rPr>
        <w:t>»</w:t>
      </w:r>
    </w:p>
    <w:p w:rsidR="004C7B3C" w:rsidRPr="00EF4D62" w:rsidRDefault="00EF4D62">
      <w:pPr>
        <w:pStyle w:val="a3"/>
        <w:numPr>
          <w:ilvl w:val="0"/>
          <w:numId w:val="2"/>
        </w:numPr>
        <w:spacing w:beforeAutospacing="0" w:afterAutospacing="0" w:line="240" w:lineRule="auto"/>
        <w:rPr>
          <w:lang w:val="ru-RU"/>
        </w:rPr>
      </w:pPr>
      <w:r w:rsidRPr="00EF4D62">
        <w:rPr>
          <w:rFonts w:eastAsia="sans-serif"/>
          <w:shd w:val="clear" w:color="auto" w:fill="FFFFFF"/>
          <w:lang w:val="ru-RU"/>
        </w:rPr>
        <w:t xml:space="preserve">Э. </w:t>
      </w:r>
      <w:proofErr w:type="spellStart"/>
      <w:r w:rsidRPr="00EF4D62">
        <w:rPr>
          <w:rFonts w:eastAsia="sans-serif"/>
          <w:shd w:val="clear" w:color="auto" w:fill="FFFFFF"/>
          <w:lang w:val="ru-RU"/>
        </w:rPr>
        <w:t>Распэ</w:t>
      </w:r>
      <w:proofErr w:type="spellEnd"/>
      <w:r w:rsidRPr="00EF4D62">
        <w:rPr>
          <w:rFonts w:eastAsia="sans-serif"/>
          <w:shd w:val="clear" w:color="auto" w:fill="FFFFFF"/>
          <w:lang w:val="ru-RU"/>
        </w:rPr>
        <w:t>. Приключения Мюнхгаузена (некоторые)</w:t>
      </w:r>
    </w:p>
    <w:p w:rsidR="004C7B3C" w:rsidRPr="00EF4D62" w:rsidRDefault="004C7B3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4C7B3C" w:rsidRPr="00EF4D62" w:rsidRDefault="004C7B3C">
      <w:pPr>
        <w:rPr>
          <w:lang w:val="ru-RU"/>
        </w:rPr>
      </w:pPr>
    </w:p>
    <w:sectPr w:rsidR="004C7B3C" w:rsidRPr="00EF4D62" w:rsidSect="004C7B3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507A8"/>
    <w:multiLevelType w:val="multilevel"/>
    <w:tmpl w:val="9FD507A8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F70D7E53"/>
    <w:multiLevelType w:val="singleLevel"/>
    <w:tmpl w:val="F70D7E53"/>
    <w:lvl w:ilvl="0">
      <w:start w:val="1"/>
      <w:numFmt w:val="decimal"/>
      <w:suff w:val="space"/>
      <w:lvlText w:val="%1)"/>
      <w:lvlJc w:val="left"/>
    </w:lvl>
  </w:abstractNum>
  <w:abstractNum w:abstractNumId="2">
    <w:nsid w:val="505F16BF"/>
    <w:multiLevelType w:val="singleLevel"/>
    <w:tmpl w:val="505F16BF"/>
    <w:lvl w:ilvl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1D03F20"/>
    <w:rsid w:val="004C7B3C"/>
    <w:rsid w:val="00EF4D62"/>
    <w:rsid w:val="01D0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B3C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4C7B3C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4C7B3C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sid w:val="004C7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://www.litmir.net/br/?b=136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://nibru.ru/read.php?id=1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Булка-Панда</dc:creator>
  <cp:lastModifiedBy>Дмитрий</cp:lastModifiedBy>
  <cp:revision>3</cp:revision>
  <dcterms:created xsi:type="dcterms:W3CDTF">2020-05-15T07:47:00Z</dcterms:created>
  <dcterms:modified xsi:type="dcterms:W3CDTF">2021-06-02T04:18:00Z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